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000" w:firstRow="0" w:lastRow="0" w:firstColumn="0" w:lastColumn="0" w:noHBand="0" w:noVBand="0"/>
      </w:tblPr>
      <w:tblGrid>
        <w:gridCol w:w="3261"/>
        <w:gridCol w:w="5953"/>
      </w:tblGrid>
      <w:tr w:rsidR="00B63D4B" w:rsidRPr="00693F59" w:rsidTr="00E95EEC">
        <w:trPr>
          <w:trHeight w:val="872"/>
        </w:trPr>
        <w:tc>
          <w:tcPr>
            <w:tcW w:w="3261" w:type="dxa"/>
          </w:tcPr>
          <w:p w:rsidR="00B63D4B" w:rsidRPr="000A17EB" w:rsidRDefault="00B63D4B" w:rsidP="00B63D4B">
            <w:pPr>
              <w:spacing w:after="0" w:line="240" w:lineRule="auto"/>
              <w:jc w:val="center"/>
              <w:rPr>
                <w:rFonts w:ascii="Times New Roman" w:hAnsi="Times New Roman"/>
                <w:b/>
                <w:sz w:val="26"/>
                <w:szCs w:val="26"/>
                <w:lang w:val="nl-NL"/>
              </w:rPr>
            </w:pPr>
            <w:r w:rsidRPr="00693F59">
              <w:rPr>
                <w:rFonts w:ascii="Times New Roman" w:hAnsi="Times New Roman"/>
                <w:sz w:val="28"/>
                <w:szCs w:val="26"/>
              </w:rPr>
              <w:br w:type="page"/>
            </w:r>
            <w:r w:rsidRPr="000A17EB">
              <w:rPr>
                <w:rFonts w:ascii="Times New Roman" w:hAnsi="Times New Roman"/>
                <w:b/>
                <w:sz w:val="26"/>
                <w:szCs w:val="26"/>
                <w:lang w:val="nl-NL"/>
              </w:rPr>
              <w:t>ỦY BAN NHÂN DÂN</w:t>
            </w:r>
          </w:p>
          <w:p w:rsidR="00B63D4B" w:rsidRPr="000A17EB" w:rsidRDefault="00B63D4B" w:rsidP="00B63D4B">
            <w:pPr>
              <w:spacing w:after="0" w:line="240" w:lineRule="auto"/>
              <w:jc w:val="center"/>
              <w:rPr>
                <w:rFonts w:ascii="Times New Roman" w:hAnsi="Times New Roman"/>
                <w:b/>
                <w:sz w:val="26"/>
                <w:szCs w:val="26"/>
                <w:lang w:val="nl-NL"/>
              </w:rPr>
            </w:pPr>
            <w:r w:rsidRPr="000A17EB">
              <w:rPr>
                <w:rFonts w:ascii="Times New Roman" w:hAnsi="Times New Roman"/>
                <w:b/>
                <w:sz w:val="26"/>
                <w:szCs w:val="26"/>
                <w:lang w:val="nl-NL"/>
              </w:rPr>
              <w:t>TỈNH HÀ TĨNH</w:t>
            </w:r>
          </w:p>
          <w:p w:rsidR="00B63D4B" w:rsidRPr="00693F59" w:rsidRDefault="00B63D4B" w:rsidP="00B63D4B">
            <w:pPr>
              <w:spacing w:after="0" w:line="240" w:lineRule="auto"/>
              <w:rPr>
                <w:rFonts w:ascii="Times New Roman" w:hAnsi="Times New Roman"/>
                <w:sz w:val="28"/>
                <w:szCs w:val="26"/>
                <w:lang w:val="nl-NL"/>
              </w:rPr>
            </w:pPr>
            <w:r w:rsidRPr="00693F59">
              <w:rPr>
                <w:rFonts w:ascii="Times New Roman" w:hAnsi="Times New Roman"/>
                <w:noProof/>
                <w:sz w:val="28"/>
                <w:szCs w:val="26"/>
              </w:rPr>
              <mc:AlternateContent>
                <mc:Choice Requires="wps">
                  <w:drawing>
                    <wp:anchor distT="4294967295" distB="4294967295" distL="114300" distR="114300" simplePos="0" relativeHeight="251656192" behindDoc="0" locked="0" layoutInCell="1" allowOverlap="1" wp14:anchorId="30AE3AAC" wp14:editId="270D9927">
                      <wp:simplePos x="0" y="0"/>
                      <wp:positionH relativeFrom="column">
                        <wp:posOffset>593090</wp:posOffset>
                      </wp:positionH>
                      <wp:positionV relativeFrom="paragraph">
                        <wp:posOffset>28574</wp:posOffset>
                      </wp:positionV>
                      <wp:extent cx="688975" cy="0"/>
                      <wp:effectExtent l="0" t="0" r="349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2ECCA9A" id="Straight Connector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25pt" to="100.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MBHAIAADU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M4Wi+V8ihEdXAnJhzxjnf/EdYeCUWApVFCN5OT04nzg&#10;QfIhJBwrvRVSxs5LhfoCL6fjaUxwWgoWnCHM2eZQSotOJMxO/GJR4HkMs/qoWARrOWGbm+2JkFcb&#10;Lpcq4EElQOdmXYfjxzJdbhabxWQ0Gc82o0laVaOP23Iymm2z+bT6UJVllf0M1LJJ3grGuArshkHN&#10;Jn83CLcncx2x+6jeZUjeoke9gOzwj6RjK0P3rnNw0Oyys0OLYTZj8O0dheF/3IP9+NrXvwAAAP//&#10;AwBQSwMEFAAGAAgAAAAhALzP42/bAAAABgEAAA8AAABkcnMvZG93bnJldi54bWxMjsFOwkAURfcm&#10;/sPkmbghMkNBA7VTYtTu2Igato/Os23svCmdASpfz8hGlzf35tyTLQfbigP1vnGsYTJWIIhLZxqu&#10;NHy8F3dzED4gG2wdk4Yf8rDMr68yTI078hsd1qESEcI+RQ11CF0qpS9rsujHriOO3ZfrLYYY+0qa&#10;Ho8RbluZKPUgLTYcH2rs6Lmm8nu9txp88Um74jQqR2ozrRwlu5fVK2p9ezM8PYIINIS/MfzqR3XI&#10;o9PW7dl40WpYTGdxqWF2DyLWiZosQGwvWeaZ/K+fnwEAAP//AwBQSwECLQAUAAYACAAAACEAtoM4&#10;kv4AAADhAQAAEwAAAAAAAAAAAAAAAAAAAAAAW0NvbnRlbnRfVHlwZXNdLnhtbFBLAQItABQABgAI&#10;AAAAIQA4/SH/1gAAAJQBAAALAAAAAAAAAAAAAAAAAC8BAABfcmVscy8ucmVsc1BLAQItABQABgAI&#10;AAAAIQCdWGMBHAIAADUEAAAOAAAAAAAAAAAAAAAAAC4CAABkcnMvZTJvRG9jLnhtbFBLAQItABQA&#10;BgAIAAAAIQC8z+Nv2wAAAAYBAAAPAAAAAAAAAAAAAAAAAHYEAABkcnMvZG93bnJldi54bWxQSwUG&#10;AAAAAAQABADzAAAAfgUAAAAA&#10;"/>
                  </w:pict>
                </mc:Fallback>
              </mc:AlternateContent>
            </w:r>
          </w:p>
        </w:tc>
        <w:tc>
          <w:tcPr>
            <w:tcW w:w="5953" w:type="dxa"/>
          </w:tcPr>
          <w:p w:rsidR="00B63D4B" w:rsidRPr="000A17EB" w:rsidRDefault="00B63D4B" w:rsidP="00B63D4B">
            <w:pPr>
              <w:spacing w:after="0" w:line="240" w:lineRule="auto"/>
              <w:jc w:val="center"/>
              <w:rPr>
                <w:rFonts w:ascii="Times New Roman" w:eastAsia="SimSun" w:hAnsi="Times New Roman"/>
                <w:b/>
                <w:bCs/>
                <w:spacing w:val="-4"/>
                <w:sz w:val="26"/>
                <w:szCs w:val="26"/>
                <w:lang w:val="nl-NL"/>
              </w:rPr>
            </w:pPr>
            <w:r w:rsidRPr="000A17EB">
              <w:rPr>
                <w:rFonts w:ascii="Times New Roman" w:eastAsia="SimSun" w:hAnsi="Times New Roman"/>
                <w:b/>
                <w:bCs/>
                <w:spacing w:val="-4"/>
                <w:sz w:val="26"/>
                <w:szCs w:val="26"/>
                <w:lang w:val="nl-NL"/>
              </w:rPr>
              <w:t>CỘNG HÒA XÃ HỘI CHỦ NGHĨA VIỆT NAM</w:t>
            </w:r>
          </w:p>
          <w:p w:rsidR="00B63D4B" w:rsidRPr="00693F59" w:rsidRDefault="00B63D4B" w:rsidP="00B63D4B">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spacing w:val="-4"/>
                <w:sz w:val="28"/>
                <w:szCs w:val="26"/>
                <w:lang w:val="nl-NL"/>
              </w:rPr>
              <w:t>Độc lập - Tự do - Hạnh phúc</w:t>
            </w:r>
          </w:p>
          <w:p w:rsidR="00B63D4B" w:rsidRPr="00693F59" w:rsidRDefault="00B63D4B" w:rsidP="00B63D4B">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noProof/>
                <w:spacing w:val="-4"/>
                <w:sz w:val="28"/>
                <w:szCs w:val="26"/>
              </w:rPr>
              <mc:AlternateContent>
                <mc:Choice Requires="wps">
                  <w:drawing>
                    <wp:anchor distT="4294967295" distB="4294967295" distL="114300" distR="114300" simplePos="0" relativeHeight="251659264" behindDoc="0" locked="0" layoutInCell="1" allowOverlap="1" wp14:anchorId="4FB924EA" wp14:editId="0CCA043F">
                      <wp:simplePos x="0" y="0"/>
                      <wp:positionH relativeFrom="column">
                        <wp:posOffset>755650</wp:posOffset>
                      </wp:positionH>
                      <wp:positionV relativeFrom="paragraph">
                        <wp:posOffset>29209</wp:posOffset>
                      </wp:positionV>
                      <wp:extent cx="21812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F466B27"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3pt" to="231.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UGGwIAADYEAAAOAAAAZHJzL2Uyb0RvYy54bWysU02P2yAQvVfqf0Dcs/5okiZWnFVlJ71s&#10;20jZ/gAC2EbFDAISJ6r63wskjna3l6qqD3iGGR5vZh6rx3Mv0YkbK0CVOHtIMeKKAhOqLfH35+1k&#10;gZF1RDEiQfESX7jFj+v371aDLngOHUjGDfIgyhaDLnHnnC6SxNKO98Q+gObKBxswPXHeNW3CDBk8&#10;ei+TPE3nyQCGaQOUW+t362sQryN+03DqvjWN5Q7JEntuLq4mroewJusVKVpDdCfojQb5BxY9Ecpf&#10;eoeqiSPoaMQfUL2gBiw07oFCn0DTCMpjDb6aLH1Tzb4jmsdafHOsvrfJ/j9Y+vW0M0iwEs8xUqT3&#10;I9o7Q0TbOVSBUr6BYNA89GnQtvDpldqZUCk9q71+AvrDIgVVR1TLI9/ni/YgWTiRvDoSHKv9bYfh&#10;CzCfQ44OYtPOjekDpG8HOsfZXO6z4WeHqN/Ms0WW5zOM6BhLSDEe1Ma6zxx6FIwSS6FC20hBTk/W&#10;BSKkGFPCtoKtkDKOXio0lHg588ghYkEKFoLRMe2hkgadSBBP/GJVb9IMHBWLYB0nbHOzHRHyavvL&#10;pQp4vhRP52Zd1fFzmS43i81iOpnm881kmtb15NO2mk7m2+zjrP5QV1Wd/QrUsmnRCca4CuxGpWbT&#10;v1PC7c1cNXbX6r0NyWv02C9PdvxH0nGWYXxXIRyAXXZmnLEXZ0y+PaSg/pe+t18+9/VvAAAA//8D&#10;AFBLAwQUAAYACAAAACEAgbcjMNsAAAAHAQAADwAAAGRycy9kb3ducmV2LnhtbEyPwU7DMBBE70j8&#10;g7VIXCrqNJQIQpwKAblxaQFx3cZLEhGv09htA1/PwgWOT7OaeVusJterA42h82xgMU9AEdfedtwY&#10;eHmuLq5BhYhssfdMBj4pwKo8PSkwt/7IazpsYqOkhEOOBtoYh1zrULfkMMz9QCzZux8dRsGx0XbE&#10;o5S7XqdJkmmHHctCiwPdt1R/bPbOQKheaVd9zepZ8nbZeEp3D0+PaMz52XR3CyrSFP+O4Udf1KEU&#10;p63fsw2qF17cyC/RwDIDJfkyS69AbX9Zl4X+719+AwAA//8DAFBLAQItABQABgAIAAAAIQC2gziS&#10;/gAAAOEBAAATAAAAAAAAAAAAAAAAAAAAAABbQ29udGVudF9UeXBlc10ueG1sUEsBAi0AFAAGAAgA&#10;AAAhADj9If/WAAAAlAEAAAsAAAAAAAAAAAAAAAAALwEAAF9yZWxzLy5yZWxzUEsBAi0AFAAGAAgA&#10;AAAhANpt1QYbAgAANgQAAA4AAAAAAAAAAAAAAAAALgIAAGRycy9lMm9Eb2MueG1sUEsBAi0AFAAG&#10;AAgAAAAhAIG3IzDbAAAABwEAAA8AAAAAAAAAAAAAAAAAdQQAAGRycy9kb3ducmV2LnhtbFBLBQYA&#10;AAAABAAEAPMAAAB9BQAAAAA=&#10;"/>
                  </w:pict>
                </mc:Fallback>
              </mc:AlternateContent>
            </w:r>
          </w:p>
        </w:tc>
      </w:tr>
    </w:tbl>
    <w:p w:rsidR="00AD7E74" w:rsidRPr="000A17EB" w:rsidRDefault="00AD7E74" w:rsidP="00B63D4B">
      <w:pPr>
        <w:spacing w:after="0" w:line="240" w:lineRule="auto"/>
        <w:jc w:val="center"/>
        <w:rPr>
          <w:rFonts w:ascii="Times New Roman" w:hAnsi="Times New Roman"/>
          <w:b/>
          <w:sz w:val="8"/>
          <w:szCs w:val="26"/>
        </w:rPr>
      </w:pPr>
    </w:p>
    <w:p w:rsidR="00235470" w:rsidRPr="00235470" w:rsidRDefault="00235470" w:rsidP="00B63D4B">
      <w:pPr>
        <w:spacing w:after="0" w:line="240" w:lineRule="auto"/>
        <w:jc w:val="center"/>
        <w:rPr>
          <w:rFonts w:ascii="Times New Roman" w:hAnsi="Times New Roman"/>
          <w:b/>
          <w:sz w:val="12"/>
          <w:szCs w:val="26"/>
        </w:rPr>
      </w:pPr>
    </w:p>
    <w:p w:rsidR="00B63D4B" w:rsidRPr="007E6326" w:rsidRDefault="00A80359" w:rsidP="00B63D4B">
      <w:pPr>
        <w:spacing w:after="0" w:line="240" w:lineRule="auto"/>
        <w:jc w:val="center"/>
        <w:rPr>
          <w:rFonts w:ascii="Times New Roman" w:hAnsi="Times New Roman"/>
          <w:b/>
          <w:sz w:val="28"/>
          <w:szCs w:val="26"/>
        </w:rPr>
      </w:pPr>
      <w:r w:rsidRPr="007E6326">
        <w:rPr>
          <w:rFonts w:ascii="Times New Roman" w:hAnsi="Times New Roman"/>
          <w:b/>
          <w:sz w:val="28"/>
          <w:szCs w:val="26"/>
        </w:rPr>
        <w:t>Phụ lụ</w:t>
      </w:r>
      <w:r w:rsidR="003156CE">
        <w:rPr>
          <w:rFonts w:ascii="Times New Roman" w:hAnsi="Times New Roman"/>
          <w:b/>
          <w:sz w:val="28"/>
          <w:szCs w:val="26"/>
        </w:rPr>
        <w:t>c 2</w:t>
      </w:r>
    </w:p>
    <w:p w:rsidR="00A80359" w:rsidRPr="000A17EB" w:rsidRDefault="00A80359" w:rsidP="00DA6D32">
      <w:pPr>
        <w:spacing w:after="0" w:line="240" w:lineRule="auto"/>
        <w:jc w:val="center"/>
        <w:rPr>
          <w:rFonts w:ascii="Times New Roman" w:hAnsi="Times New Roman"/>
          <w:b/>
          <w:bCs/>
          <w:color w:val="000000"/>
          <w:spacing w:val="-6"/>
          <w:sz w:val="26"/>
          <w:szCs w:val="26"/>
        </w:rPr>
      </w:pPr>
      <w:r w:rsidRPr="000A17EB">
        <w:rPr>
          <w:rFonts w:ascii="Times New Roman" w:hAnsi="Times New Roman"/>
          <w:b/>
          <w:bCs/>
          <w:color w:val="000000"/>
          <w:spacing w:val="-6"/>
          <w:sz w:val="26"/>
          <w:szCs w:val="26"/>
        </w:rPr>
        <w:t xml:space="preserve">DANH </w:t>
      </w:r>
      <w:r w:rsidR="00CE0D51">
        <w:rPr>
          <w:rFonts w:ascii="Times New Roman" w:hAnsi="Times New Roman"/>
          <w:b/>
          <w:bCs/>
          <w:color w:val="000000"/>
          <w:spacing w:val="-6"/>
          <w:sz w:val="26"/>
          <w:szCs w:val="26"/>
        </w:rPr>
        <w:t xml:space="preserve">MỤC </w:t>
      </w:r>
      <w:r w:rsidR="00806006" w:rsidRPr="000A17EB">
        <w:rPr>
          <w:rFonts w:ascii="Times New Roman" w:hAnsi="Times New Roman"/>
          <w:b/>
          <w:bCs/>
          <w:color w:val="000000"/>
          <w:spacing w:val="-6"/>
          <w:sz w:val="26"/>
          <w:szCs w:val="26"/>
        </w:rPr>
        <w:t>THỦ TỤC HÀNH CHÍNH ĐỦ ĐIỀU KIỆN TRIỂ</w:t>
      </w:r>
      <w:r w:rsidR="00DA6D32">
        <w:rPr>
          <w:rFonts w:ascii="Times New Roman" w:hAnsi="Times New Roman"/>
          <w:b/>
          <w:bCs/>
          <w:color w:val="000000"/>
          <w:spacing w:val="-6"/>
          <w:sz w:val="26"/>
          <w:szCs w:val="26"/>
        </w:rPr>
        <w:t xml:space="preserve">N KHAI </w:t>
      </w:r>
      <w:r w:rsidR="0098556D" w:rsidRPr="009B129F">
        <w:rPr>
          <w:rFonts w:ascii="Times New Roman" w:hAnsi="Times New Roman"/>
          <w:b/>
          <w:bCs/>
          <w:spacing w:val="-6"/>
          <w:sz w:val="26"/>
          <w:szCs w:val="28"/>
        </w:rPr>
        <w:t>DỊCH VỤ CÔNG</w:t>
      </w:r>
      <w:r w:rsidR="0098556D">
        <w:rPr>
          <w:rFonts w:ascii="Times New Roman" w:hAnsi="Times New Roman"/>
          <w:b/>
          <w:bCs/>
          <w:spacing w:val="-6"/>
          <w:sz w:val="26"/>
          <w:szCs w:val="28"/>
        </w:rPr>
        <w:t xml:space="preserve"> </w:t>
      </w:r>
      <w:r w:rsidR="004D72C0">
        <w:rPr>
          <w:rFonts w:ascii="Times New Roman" w:hAnsi="Times New Roman"/>
          <w:b/>
          <w:bCs/>
          <w:spacing w:val="-6"/>
          <w:sz w:val="26"/>
          <w:szCs w:val="28"/>
        </w:rPr>
        <w:t xml:space="preserve">TRỰC TUYẾN </w:t>
      </w:r>
      <w:r w:rsidR="0098556D">
        <w:rPr>
          <w:rFonts w:ascii="Times New Roman" w:hAnsi="Times New Roman"/>
          <w:b/>
          <w:bCs/>
          <w:spacing w:val="-6"/>
          <w:sz w:val="26"/>
          <w:szCs w:val="28"/>
        </w:rPr>
        <w:t>TOÀN TRÌNH (TƯƠNG ĐƯƠNG VỚI DỊCH VỤ CÔNG TRỰC TUYẾ</w:t>
      </w:r>
      <w:r w:rsidR="00DA6D32">
        <w:rPr>
          <w:rFonts w:ascii="Times New Roman" w:hAnsi="Times New Roman"/>
          <w:b/>
          <w:bCs/>
          <w:spacing w:val="-6"/>
          <w:sz w:val="26"/>
          <w:szCs w:val="28"/>
        </w:rPr>
        <w:t xml:space="preserve">N </w:t>
      </w:r>
      <w:r w:rsidR="0098556D">
        <w:rPr>
          <w:rFonts w:ascii="Times New Roman" w:hAnsi="Times New Roman"/>
          <w:b/>
          <w:bCs/>
          <w:spacing w:val="-6"/>
          <w:sz w:val="26"/>
          <w:szCs w:val="28"/>
        </w:rPr>
        <w:t>MỨC ĐỘ 4</w:t>
      </w:r>
      <w:r w:rsidR="00572487">
        <w:rPr>
          <w:rFonts w:ascii="Times New Roman" w:hAnsi="Times New Roman"/>
          <w:b/>
          <w:bCs/>
          <w:spacing w:val="-6"/>
          <w:sz w:val="26"/>
          <w:szCs w:val="28"/>
        </w:rPr>
        <w:t xml:space="preserve"> THEO NGHỊ ĐỊNH 43/2011/NĐ-CP</w:t>
      </w:r>
      <w:r w:rsidR="0098556D">
        <w:rPr>
          <w:rFonts w:ascii="Times New Roman" w:hAnsi="Times New Roman"/>
          <w:b/>
          <w:bCs/>
          <w:spacing w:val="-6"/>
          <w:sz w:val="26"/>
          <w:szCs w:val="28"/>
        </w:rPr>
        <w:t>)</w:t>
      </w:r>
      <w:r w:rsidR="00802071">
        <w:rPr>
          <w:rFonts w:ascii="Times New Roman" w:hAnsi="Times New Roman"/>
          <w:b/>
          <w:bCs/>
          <w:spacing w:val="-6"/>
          <w:sz w:val="26"/>
          <w:szCs w:val="28"/>
        </w:rPr>
        <w:t xml:space="preserve"> </w:t>
      </w:r>
      <w:r w:rsidR="00806006" w:rsidRPr="000A17EB">
        <w:rPr>
          <w:rFonts w:ascii="Times New Roman" w:hAnsi="Times New Roman"/>
          <w:b/>
          <w:bCs/>
          <w:color w:val="000000"/>
          <w:spacing w:val="-6"/>
          <w:sz w:val="26"/>
          <w:szCs w:val="26"/>
        </w:rPr>
        <w:t>TẠI CẤ</w:t>
      </w:r>
      <w:r w:rsidR="003156CE" w:rsidRPr="000A17EB">
        <w:rPr>
          <w:rFonts w:ascii="Times New Roman" w:hAnsi="Times New Roman"/>
          <w:b/>
          <w:bCs/>
          <w:color w:val="000000"/>
          <w:spacing w:val="-6"/>
          <w:sz w:val="26"/>
          <w:szCs w:val="26"/>
        </w:rPr>
        <w:t>P HUYỆN</w:t>
      </w:r>
    </w:p>
    <w:p w:rsidR="00890B7D" w:rsidRPr="007E6326" w:rsidRDefault="00A80359" w:rsidP="00B63D4B">
      <w:pPr>
        <w:spacing w:after="0" w:line="240" w:lineRule="auto"/>
        <w:jc w:val="center"/>
        <w:rPr>
          <w:rFonts w:ascii="Times New Roman" w:hAnsi="Times New Roman"/>
          <w:bCs/>
          <w:i/>
          <w:color w:val="000000"/>
          <w:sz w:val="28"/>
          <w:szCs w:val="26"/>
        </w:rPr>
      </w:pPr>
      <w:r w:rsidRPr="007E6326">
        <w:rPr>
          <w:rFonts w:ascii="Times New Roman" w:hAnsi="Times New Roman"/>
          <w:bCs/>
          <w:i/>
          <w:color w:val="000000"/>
          <w:sz w:val="28"/>
          <w:szCs w:val="26"/>
        </w:rPr>
        <w:t xml:space="preserve"> </w:t>
      </w:r>
      <w:r w:rsidR="00B63D4B" w:rsidRPr="007E6326">
        <w:rPr>
          <w:rFonts w:ascii="Times New Roman" w:hAnsi="Times New Roman"/>
          <w:bCs/>
          <w:i/>
          <w:color w:val="000000"/>
          <w:sz w:val="28"/>
          <w:szCs w:val="26"/>
        </w:rPr>
        <w:t xml:space="preserve">(Ban hành kèm theo Quyết định số </w:t>
      </w:r>
      <w:r w:rsidR="004D751E">
        <w:rPr>
          <w:rFonts w:ascii="Times New Roman" w:hAnsi="Times New Roman"/>
          <w:bCs/>
          <w:i/>
          <w:color w:val="000000"/>
          <w:sz w:val="28"/>
          <w:szCs w:val="26"/>
        </w:rPr>
        <w:t>1656</w:t>
      </w:r>
      <w:r w:rsidR="00806006" w:rsidRPr="007E6326">
        <w:rPr>
          <w:rFonts w:ascii="Times New Roman" w:hAnsi="Times New Roman"/>
          <w:bCs/>
          <w:i/>
          <w:color w:val="000000"/>
          <w:sz w:val="28"/>
          <w:szCs w:val="26"/>
        </w:rPr>
        <w:t xml:space="preserve"> </w:t>
      </w:r>
      <w:r w:rsidR="00B63D4B" w:rsidRPr="007E6326">
        <w:rPr>
          <w:rFonts w:ascii="Times New Roman" w:hAnsi="Times New Roman"/>
          <w:bCs/>
          <w:i/>
          <w:color w:val="000000"/>
          <w:sz w:val="28"/>
          <w:szCs w:val="26"/>
        </w:rPr>
        <w:t xml:space="preserve">/QĐ-UBND ngày </w:t>
      </w:r>
      <w:r w:rsidR="004D751E">
        <w:rPr>
          <w:rFonts w:ascii="Times New Roman" w:hAnsi="Times New Roman"/>
          <w:bCs/>
          <w:i/>
          <w:color w:val="000000"/>
          <w:sz w:val="28"/>
          <w:szCs w:val="26"/>
        </w:rPr>
        <w:t>15</w:t>
      </w:r>
      <w:r w:rsidR="00B63D4B" w:rsidRPr="007E6326">
        <w:rPr>
          <w:rFonts w:ascii="Times New Roman" w:hAnsi="Times New Roman"/>
          <w:bCs/>
          <w:i/>
          <w:color w:val="000000"/>
          <w:sz w:val="28"/>
          <w:szCs w:val="26"/>
        </w:rPr>
        <w:t>/</w:t>
      </w:r>
      <w:r w:rsidR="004D751E">
        <w:rPr>
          <w:rFonts w:ascii="Times New Roman" w:hAnsi="Times New Roman"/>
          <w:bCs/>
          <w:i/>
          <w:color w:val="000000"/>
          <w:sz w:val="28"/>
          <w:szCs w:val="26"/>
        </w:rPr>
        <w:t xml:space="preserve"> 8</w:t>
      </w:r>
      <w:bookmarkStart w:id="0" w:name="_GoBack"/>
      <w:bookmarkEnd w:id="0"/>
      <w:r w:rsidR="000A17EB">
        <w:rPr>
          <w:rFonts w:ascii="Times New Roman" w:hAnsi="Times New Roman"/>
          <w:bCs/>
          <w:i/>
          <w:color w:val="000000"/>
          <w:sz w:val="28"/>
          <w:szCs w:val="26"/>
        </w:rPr>
        <w:t xml:space="preserve"> </w:t>
      </w:r>
      <w:r w:rsidR="00527349">
        <w:rPr>
          <w:rFonts w:ascii="Times New Roman" w:hAnsi="Times New Roman"/>
          <w:bCs/>
          <w:i/>
          <w:color w:val="000000"/>
          <w:sz w:val="28"/>
          <w:szCs w:val="26"/>
        </w:rPr>
        <w:t>/2022</w:t>
      </w:r>
    </w:p>
    <w:p w:rsidR="00042124" w:rsidRDefault="00042124" w:rsidP="007E6326">
      <w:pPr>
        <w:spacing w:after="0" w:line="240" w:lineRule="auto"/>
        <w:jc w:val="center"/>
        <w:rPr>
          <w:rFonts w:ascii="Times New Roman" w:hAnsi="Times New Roman"/>
          <w:bCs/>
          <w:i/>
          <w:color w:val="000000"/>
          <w:sz w:val="28"/>
          <w:szCs w:val="26"/>
        </w:rPr>
      </w:pPr>
      <w:r w:rsidRPr="007E6326">
        <w:rPr>
          <w:rFonts w:ascii="Times New Roman" w:hAnsi="Times New Roman"/>
          <w:b/>
          <w:noProof/>
          <w:sz w:val="28"/>
          <w:szCs w:val="26"/>
        </w:rPr>
        <mc:AlternateContent>
          <mc:Choice Requires="wps">
            <w:drawing>
              <wp:anchor distT="0" distB="0" distL="114300" distR="114300" simplePos="0" relativeHeight="251662336" behindDoc="0" locked="0" layoutInCell="1" allowOverlap="1" wp14:anchorId="0C9459D4" wp14:editId="3246DD87">
                <wp:simplePos x="0" y="0"/>
                <wp:positionH relativeFrom="column">
                  <wp:posOffset>1863090</wp:posOffset>
                </wp:positionH>
                <wp:positionV relativeFrom="paragraph">
                  <wp:posOffset>193675</wp:posOffset>
                </wp:positionV>
                <wp:extent cx="20764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230FCC7C" id="_x0000_t32" coordsize="21600,21600" o:spt="32" o:oned="t" path="m,l21600,21600e" filled="f">
                <v:path arrowok="t" fillok="f" o:connecttype="none"/>
                <o:lock v:ext="edit" shapetype="t"/>
              </v:shapetype>
              <v:shape id="Straight Arrow Connector 5" o:spid="_x0000_s1026" type="#_x0000_t32" style="position:absolute;margin-left:146.7pt;margin-top:15.25pt;width:1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N8JQIAAEo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Rolm&#10;PY5o6y1T+9aTR2thIBVojW0ES2ahW4NxBQZVemNDvfyot+YJ+HdHNFQt03sZWb+cDEJlISJ5FxI2&#10;zmDO3fAFBJ5hrx5i646N7QMkNoUc44RO44Tk0ROOH6fp7Tyf4SD51Zew4hporPOfJfQkGCV1lzrG&#10;ArKYhh2enA+0WHENCFk1rFXXRTl0mgwlvZtNZzHAQadEcIZjzu53VWfJgQVBxSfWiJ63xyy8ahHB&#10;WsnE6mJ7prqzjck7HfCwMKRzsc6K+XGX3q0Wq0U+yafz1SRP63ryuK7yyXyd3c7qT3VV1dnPQC3L&#10;i1YJIXVgd1Vvlv+dOi736Ky7Ub9jG5L36LFfSPb6jqTjZMMwz7LYgTht7HXiKNh4+HK5wo14u0f7&#10;7S9g+QsAAP//AwBQSwMEFAAGAAgAAAAhALqUzrDeAAAACQEAAA8AAABkcnMvZG93bnJldi54bWxM&#10;j01PwzAMhu9I/IfISLsglqz7ECtNp2kSB45sk7hmjWkLjVM16Vr26zHaYRz9+tHrx9lmdI04Yxdq&#10;TxpmUwUCqfC2plLD8fD69AwiREPWNJ5Qww8G2OT3d5lJrR/oHc/7WAouoZAaDVWMbSplKCp0Jkx9&#10;i8S7T985E3nsSmk7M3C5a2Si1Eo6UxNfqEyLuwqL733vNGDolzO1Xbvy+HYZHj+Sy9fQHrSePIzb&#10;FxARx3iD4U+f1SFnp5PvyQbRaEjW8wWjGuZqCYKBVaI4OF0DmWfy/wf5LwAAAP//AwBQSwECLQAU&#10;AAYACAAAACEAtoM4kv4AAADhAQAAEwAAAAAAAAAAAAAAAAAAAAAAW0NvbnRlbnRfVHlwZXNdLnht&#10;bFBLAQItABQABgAIAAAAIQA4/SH/1gAAAJQBAAALAAAAAAAAAAAAAAAAAC8BAABfcmVscy8ucmVs&#10;c1BLAQItABQABgAIAAAAIQAoImN8JQIAAEoEAAAOAAAAAAAAAAAAAAAAAC4CAABkcnMvZTJvRG9j&#10;LnhtbFBLAQItABQABgAIAAAAIQC6lM6w3gAAAAkBAAAPAAAAAAAAAAAAAAAAAH8EAABkcnMvZG93&#10;bnJldi54bWxQSwUGAAAAAAQABADzAAAAigUAAAAA&#10;"/>
            </w:pict>
          </mc:Fallback>
        </mc:AlternateContent>
      </w:r>
      <w:r w:rsidR="00B63D4B" w:rsidRPr="007E6326">
        <w:rPr>
          <w:rFonts w:ascii="Times New Roman" w:hAnsi="Times New Roman"/>
          <w:bCs/>
          <w:i/>
          <w:color w:val="000000"/>
          <w:sz w:val="28"/>
          <w:szCs w:val="26"/>
        </w:rPr>
        <w:t xml:space="preserve">của </w:t>
      </w:r>
      <w:r w:rsidR="00890B7D" w:rsidRPr="007E6326">
        <w:rPr>
          <w:rFonts w:ascii="Times New Roman" w:hAnsi="Times New Roman"/>
          <w:bCs/>
          <w:i/>
          <w:color w:val="000000"/>
          <w:sz w:val="28"/>
          <w:szCs w:val="26"/>
        </w:rPr>
        <w:t>Ủy ban nhân dân</w:t>
      </w:r>
      <w:r w:rsidR="00B63D4B" w:rsidRPr="007E6326">
        <w:rPr>
          <w:rFonts w:ascii="Times New Roman" w:hAnsi="Times New Roman"/>
          <w:bCs/>
          <w:i/>
          <w:color w:val="000000"/>
          <w:sz w:val="28"/>
          <w:szCs w:val="26"/>
        </w:rPr>
        <w:t xml:space="preserve"> tỉ</w:t>
      </w:r>
      <w:r w:rsidR="007E6326">
        <w:rPr>
          <w:rFonts w:ascii="Times New Roman" w:hAnsi="Times New Roman"/>
          <w:bCs/>
          <w:i/>
          <w:color w:val="000000"/>
          <w:sz w:val="28"/>
          <w:szCs w:val="26"/>
        </w:rPr>
        <w:t>nh Hà Tĩnh)</w:t>
      </w:r>
    </w:p>
    <w:p w:rsidR="006E1372" w:rsidRDefault="006E1372" w:rsidP="006E1372">
      <w:pPr>
        <w:spacing w:after="0" w:line="240" w:lineRule="auto"/>
        <w:rPr>
          <w:rFonts w:ascii="Times New Roman" w:hAnsi="Times New Roman"/>
          <w:bCs/>
          <w:sz w:val="28"/>
          <w:szCs w:val="28"/>
        </w:rPr>
      </w:pPr>
    </w:p>
    <w:p w:rsidR="003156CE" w:rsidRDefault="006E1372" w:rsidP="000664E0">
      <w:pPr>
        <w:spacing w:after="0" w:line="240" w:lineRule="auto"/>
        <w:ind w:firstLine="720"/>
        <w:jc w:val="both"/>
        <w:rPr>
          <w:rFonts w:ascii="Times New Roman" w:hAnsi="Times New Roman"/>
          <w:bCs/>
          <w:sz w:val="28"/>
          <w:szCs w:val="28"/>
        </w:rPr>
      </w:pPr>
      <w:r>
        <w:rPr>
          <w:rFonts w:ascii="Times New Roman" w:hAnsi="Times New Roman"/>
          <w:bCs/>
          <w:sz w:val="28"/>
          <w:szCs w:val="28"/>
        </w:rPr>
        <w:t>Tổng số thủ tục hành chính đủ điều kiện triển khai dịch vụ công</w:t>
      </w:r>
      <w:r w:rsidR="004C64FD">
        <w:rPr>
          <w:rFonts w:ascii="Times New Roman" w:hAnsi="Times New Roman"/>
          <w:bCs/>
          <w:sz w:val="28"/>
          <w:szCs w:val="28"/>
        </w:rPr>
        <w:t xml:space="preserve"> trực tuyến toàn trình</w:t>
      </w:r>
      <w:r>
        <w:rPr>
          <w:rFonts w:ascii="Times New Roman" w:hAnsi="Times New Roman"/>
          <w:bCs/>
          <w:sz w:val="28"/>
          <w:szCs w:val="28"/>
        </w:rPr>
        <w:t>:</w:t>
      </w:r>
      <w:r w:rsidR="009F2BE3">
        <w:rPr>
          <w:rFonts w:ascii="Times New Roman" w:hAnsi="Times New Roman"/>
          <w:bCs/>
          <w:sz w:val="28"/>
          <w:szCs w:val="28"/>
        </w:rPr>
        <w:t xml:space="preserve"> 131</w:t>
      </w:r>
    </w:p>
    <w:p w:rsidR="00A85FA3" w:rsidRPr="00A85FA3" w:rsidRDefault="00A85FA3" w:rsidP="0003185D">
      <w:pPr>
        <w:spacing w:after="0" w:line="240" w:lineRule="auto"/>
        <w:rPr>
          <w:rFonts w:ascii="Times New Roman" w:hAnsi="Times New Roman"/>
          <w:bCs/>
          <w:sz w:val="6"/>
          <w:szCs w:val="28"/>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7173"/>
        <w:gridCol w:w="1127"/>
      </w:tblGrid>
      <w:tr w:rsidR="00C1264D" w:rsidRPr="000A17EB" w:rsidTr="000E418F">
        <w:trPr>
          <w:trHeight w:val="442"/>
          <w:jc w:val="center"/>
        </w:trPr>
        <w:tc>
          <w:tcPr>
            <w:tcW w:w="940" w:type="dxa"/>
            <w:vMerge w:val="restart"/>
            <w:shd w:val="clear" w:color="000000" w:fill="FFFFFF"/>
            <w:vAlign w:val="center"/>
            <w:hideMark/>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STT</w:t>
            </w:r>
          </w:p>
        </w:tc>
        <w:tc>
          <w:tcPr>
            <w:tcW w:w="7173" w:type="dxa"/>
            <w:vMerge w:val="restart"/>
            <w:shd w:val="clear" w:color="000000" w:fill="FFFFFF"/>
            <w:vAlign w:val="center"/>
            <w:hideMark/>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Tên thủ tục hành chính/DVCTT</w:t>
            </w:r>
          </w:p>
        </w:tc>
        <w:tc>
          <w:tcPr>
            <w:tcW w:w="1127" w:type="dxa"/>
            <w:vMerge w:val="restart"/>
            <w:shd w:val="clear" w:color="000000" w:fill="FFFFFF"/>
            <w:vAlign w:val="center"/>
            <w:hideMark/>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Ghi chú</w:t>
            </w:r>
          </w:p>
        </w:tc>
      </w:tr>
      <w:tr w:rsidR="00C1264D" w:rsidRPr="000A17EB" w:rsidTr="000E418F">
        <w:trPr>
          <w:trHeight w:val="305"/>
          <w:jc w:val="center"/>
        </w:trPr>
        <w:tc>
          <w:tcPr>
            <w:tcW w:w="940" w:type="dxa"/>
            <w:vMerge/>
            <w:vAlign w:val="center"/>
            <w:hideMark/>
          </w:tcPr>
          <w:p w:rsidR="00C1264D" w:rsidRPr="000A17EB" w:rsidRDefault="00C1264D" w:rsidP="000A17EB">
            <w:pPr>
              <w:spacing w:after="0" w:line="240" w:lineRule="auto"/>
              <w:jc w:val="center"/>
              <w:rPr>
                <w:rFonts w:ascii="Times New Roman" w:eastAsia="Times New Roman" w:hAnsi="Times New Roman"/>
                <w:bCs/>
                <w:color w:val="000000"/>
                <w:sz w:val="26"/>
                <w:szCs w:val="26"/>
              </w:rPr>
            </w:pPr>
          </w:p>
        </w:tc>
        <w:tc>
          <w:tcPr>
            <w:tcW w:w="7173" w:type="dxa"/>
            <w:vMerge/>
            <w:vAlign w:val="center"/>
            <w:hideMark/>
          </w:tcPr>
          <w:p w:rsidR="00C1264D" w:rsidRPr="000A17EB" w:rsidRDefault="00C1264D" w:rsidP="000A17EB">
            <w:pPr>
              <w:spacing w:after="0" w:line="240" w:lineRule="auto"/>
              <w:jc w:val="both"/>
              <w:rPr>
                <w:rFonts w:ascii="Times New Roman" w:eastAsia="Times New Roman" w:hAnsi="Times New Roman"/>
                <w:b/>
                <w:bCs/>
                <w:color w:val="000000"/>
                <w:sz w:val="26"/>
                <w:szCs w:val="26"/>
              </w:rPr>
            </w:pPr>
          </w:p>
        </w:tc>
        <w:tc>
          <w:tcPr>
            <w:tcW w:w="1127" w:type="dxa"/>
            <w:vMerge/>
            <w:vAlign w:val="center"/>
            <w:hideMark/>
          </w:tcPr>
          <w:p w:rsidR="00C1264D" w:rsidRPr="000A17EB" w:rsidRDefault="00C1264D" w:rsidP="000A17EB">
            <w:pPr>
              <w:spacing w:after="0" w:line="240" w:lineRule="auto"/>
              <w:rPr>
                <w:rFonts w:ascii="Times New Roman" w:eastAsia="Times New Roman" w:hAnsi="Times New Roman"/>
                <w:b/>
                <w:bCs/>
                <w:color w:val="000000"/>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Xây dựng</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 3</w:t>
            </w:r>
          </w:p>
        </w:tc>
      </w:tr>
      <w:tr w:rsidR="00C1264D" w:rsidRPr="000A17EB" w:rsidTr="009245B1">
        <w:trPr>
          <w:trHeight w:val="1891"/>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phép xây dựng (Giấy phép xây dựng mới, Giấy phép sửa chữa, cải tạo, Giấy phép di dời công trình) đối với công trình, nhà ở riêng lẻ xây dựng trong đô thị, trung tâm cụm xã, trong khu bảo tồn, khu di tích lịch sử - văn hóa thuộc địa bàn quản lý, trừ các công trình thuộc thẩm quyền cấp Giấy phép xây dựng của cấp trung ương, cấp tỉnh</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2</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phép sử dụng tạm thời một phần vỉa hè, lòng đường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3</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phép đào đường đô thị</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Quy hoạch</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4 </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Thẩm định nhiệm vụ, nhiệm vụ điều chỉnh quy hoạch chi tiết của dự án đầu tư xây dựng công trình theo hình thức kinh doanh thuộc thẩm quyền phê duyệt của UBND cấp huyện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2</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Thẩm định đồ án, đồ án điều chỉnh quy hoạch chi tiết của dự án đầu tư xây dựng công trình theo hình thức kinh doanh thuộc thẩm quyền phê duyệt của UBND cấp huyện.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3</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Thẩm định </w:t>
            </w:r>
            <w:r>
              <w:rPr>
                <w:rFonts w:ascii="Times New Roman" w:hAnsi="Times New Roman"/>
                <w:sz w:val="26"/>
                <w:szCs w:val="26"/>
              </w:rPr>
              <w:t>t</w:t>
            </w:r>
            <w:r w:rsidRPr="000A17EB">
              <w:rPr>
                <w:rFonts w:ascii="Times New Roman" w:hAnsi="Times New Roman"/>
                <w:sz w:val="26"/>
                <w:szCs w:val="26"/>
              </w:rPr>
              <w:t>ổng mặt bằng sử dụng đất xây dựng công trình (dự án đầu tư) thuộc thẩm quyền của UBND cấp huyện.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4</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Cung cấp thông tin về quy hoạch xây dựng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III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Quản lý chất lượng Nông lâm sản và Thủy sản </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 3</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chứng nhận cơ sở đủ điều kiện an toàn thực phẩm đối với cơ sở sản xuất, kinh doanh thực phẩm nông, lâm, thủy sản.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2</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Cấp lại Giấy chứng nhận cơ sở đủ điều kiện an toàn thực phẩm đối với cơ sở sản xuất, kinh doanh thực phẩm nông, lâm, thủy sản </w:t>
            </w:r>
            <w:r w:rsidRPr="000A17EB">
              <w:rPr>
                <w:rFonts w:ascii="Times New Roman" w:hAnsi="Times New Roman"/>
                <w:i/>
                <w:iCs/>
                <w:sz w:val="26"/>
                <w:szCs w:val="26"/>
              </w:rPr>
              <w:t>(trường hợp trước 06 tháng tính đến ngày Giấy chứng nhận cơ sở đủ điều kiện an toàn thực phẩm hết thời hạn hiệu lực)</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3</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Cấp lại Giấy chứng nhận cơ sở đủ điều kiện an toàn thực phẩm đối với cơ sở sản xuất, kinh doanh thực phẩm nông, lâm, thủy sản </w:t>
            </w:r>
            <w:r w:rsidRPr="000A17EB">
              <w:rPr>
                <w:rFonts w:ascii="Times New Roman" w:hAnsi="Times New Roman"/>
                <w:i/>
                <w:iCs/>
                <w:sz w:val="26"/>
                <w:szCs w:val="26"/>
              </w:rPr>
              <w:t>(trường hợp Giấy chứng nhận vẫn còn thời hạn hiệu lực nhưng bị mất, hỏng, thất lạc hoặc có sự thay đổi, bổ sung thông tin trên Giấy chứng nhận).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lastRenderedPageBreak/>
              <w:t>IV</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Kinh doanh khí</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1 </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chứng nhận đủ điều kiện cửa hàng bán lẻ LPG chai</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V</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An toàn thực phẩm</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2 </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chứng nhận đủ điều kiện an toàn thực phẩm đối với cơ sở sản xuất, kinh doanh thực phẩm thuộc thẩm quyền cấp của UBND cấp huyện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2</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chứng nhận đủ điều kiện an toàn thực phẩm đối với cơ sở sản xuất, kinh doanh thực phẩm thuộc thẩm quyền cấp của UBND cấp huyện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VI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Lưu thông hàng hóa trong nước</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 4</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phép bán lẻ rượu</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2</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phép bán lẻ rượu</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3</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phép bán lẻ sản phẩm thuốc lá</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4</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phép bán lẻ sản phẩm thuốc lá</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VII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w:t>
            </w:r>
            <w:r>
              <w:rPr>
                <w:rFonts w:ascii="Times New Roman" w:hAnsi="Times New Roman"/>
                <w:b/>
                <w:bCs/>
                <w:sz w:val="26"/>
                <w:szCs w:val="26"/>
              </w:rPr>
              <w:t>Q</w:t>
            </w:r>
            <w:r w:rsidRPr="000A17EB">
              <w:rPr>
                <w:rFonts w:ascii="Times New Roman" w:hAnsi="Times New Roman"/>
                <w:b/>
                <w:bCs/>
                <w:sz w:val="26"/>
                <w:szCs w:val="26"/>
              </w:rPr>
              <w:t>uản lý Giá</w:t>
            </w:r>
          </w:p>
        </w:tc>
        <w:tc>
          <w:tcPr>
            <w:tcW w:w="1127" w:type="dxa"/>
            <w:vAlign w:val="center"/>
          </w:tcPr>
          <w:p w:rsidR="00C1264D" w:rsidRPr="000A17EB" w:rsidRDefault="00C1264D" w:rsidP="000A17EB">
            <w:pPr>
              <w:spacing w:after="0" w:line="240" w:lineRule="auto"/>
              <w:jc w:val="center"/>
              <w:rPr>
                <w:rFonts w:ascii="Times New Roman" w:hAnsi="Times New Roman"/>
                <w:b/>
                <w:sz w:val="26"/>
                <w:szCs w:val="26"/>
              </w:rPr>
            </w:pPr>
            <w:r w:rsidRPr="000A17EB">
              <w:rPr>
                <w:rFonts w:ascii="Times New Roman" w:hAnsi="Times New Roman"/>
                <w:b/>
                <w:sz w:val="26"/>
                <w:szCs w:val="26"/>
              </w:rPr>
              <w:t>1</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giá của các doanh nghiệp thuộc phạm vi cấp huyện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VIII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Công sản</w:t>
            </w:r>
          </w:p>
        </w:tc>
        <w:tc>
          <w:tcPr>
            <w:tcW w:w="1127" w:type="dxa"/>
            <w:vAlign w:val="center"/>
          </w:tcPr>
          <w:p w:rsidR="00C1264D" w:rsidRPr="000A17EB" w:rsidRDefault="00C1264D" w:rsidP="000A17EB">
            <w:pPr>
              <w:spacing w:after="0" w:line="240" w:lineRule="auto"/>
              <w:jc w:val="center"/>
              <w:rPr>
                <w:rFonts w:ascii="Times New Roman" w:hAnsi="Times New Roman"/>
                <w:b/>
                <w:sz w:val="26"/>
                <w:szCs w:val="26"/>
              </w:rPr>
            </w:pPr>
            <w:r w:rsidRPr="000A17EB">
              <w:rPr>
                <w:rFonts w:ascii="Times New Roman" w:hAnsi="Times New Roman"/>
                <w:b/>
                <w:sz w:val="26"/>
                <w:szCs w:val="26"/>
              </w:rPr>
              <w:t>13</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Mua sắm tài sản công phục vụ hoạt động của cơ quan, tổ chức, đơn vị trong trường hợp không phải lập thành dự án đầu tư.</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Thuê tài sản phục vụ hoạt động của cơ quan, đơn vị.</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Chuyển đổi công năng sử dụng tài sản công trong trường hợp không thay đổi đối tượng quản lý, sử dụng tài sản công.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Thu hồi tài sản công trong trường hợp cơ quan nhà nước được giao quản lý, sử dụng tài sản công tự nguyện trả lại tài sản cho Nhà nước.</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Thu hồi tài sản công trong trường hợp thu hồi tài sản công theo quy định tại các điểm a, b, c, d, đ và e khoản 1 Điều 41 của Luật Quản lý, sử dụng tài sản công.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Điều chuyển tài sản công.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Bán tài sản công.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bottom"/>
          </w:tcPr>
          <w:p w:rsidR="00C1264D" w:rsidRPr="000A17EB" w:rsidRDefault="00C1264D" w:rsidP="000A17EB">
            <w:pPr>
              <w:spacing w:after="0" w:line="240" w:lineRule="auto"/>
              <w:jc w:val="both"/>
              <w:rPr>
                <w:rFonts w:ascii="Times New Roman" w:hAnsi="Times New Roman"/>
                <w:color w:val="000000"/>
                <w:sz w:val="26"/>
                <w:szCs w:val="26"/>
              </w:rPr>
            </w:pPr>
            <w:r w:rsidRPr="000A17EB">
              <w:rPr>
                <w:rFonts w:ascii="Times New Roman" w:hAnsi="Times New Roman"/>
                <w:color w:val="000000"/>
                <w:sz w:val="26"/>
                <w:szCs w:val="26"/>
              </w:rPr>
              <w:t>Bán tài sản công cho người duy nhất theo quy định tại khoản 2 Điều 25 Nghị định số 151/2017/NĐ-CP ngày 26/12/2017 của Chính phủ.</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Hủy bỏ quyết định bán đấu giá tài sản công.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Thanh lý tài sản công.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Tiêu hủy tài sản công.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Xử lý tài sản công trường hợp bị mất, bị hủy hoại cấp huyện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Thanh toán chi phí có liên quan đến việc xử lý tài sản công.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IX</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w:t>
            </w:r>
            <w:r>
              <w:rPr>
                <w:rFonts w:ascii="Times New Roman" w:hAnsi="Times New Roman"/>
                <w:b/>
                <w:bCs/>
                <w:sz w:val="26"/>
                <w:szCs w:val="26"/>
              </w:rPr>
              <w:t>A</w:t>
            </w:r>
            <w:r w:rsidRPr="000A17EB">
              <w:rPr>
                <w:rFonts w:ascii="Times New Roman" w:hAnsi="Times New Roman"/>
                <w:b/>
                <w:bCs/>
                <w:sz w:val="26"/>
                <w:szCs w:val="26"/>
              </w:rPr>
              <w:t>n toàn thực phẩm và dinh dưỡng</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1 </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chứng nhận cơ sở đủ điều kiện an toàn thực phẩm đối với cơ sở sản xuất thực phẩm, kinh doanh dịch vụ ăn uống thuộc thẩm quyền quản lý của UBND cấp huyện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w:t>
            </w:r>
            <w:r>
              <w:rPr>
                <w:rFonts w:ascii="Times New Roman" w:hAnsi="Times New Roman"/>
                <w:b/>
                <w:bCs/>
                <w:sz w:val="26"/>
                <w:szCs w:val="26"/>
              </w:rPr>
              <w:t>N</w:t>
            </w:r>
            <w:r w:rsidRPr="000A17EB">
              <w:rPr>
                <w:rFonts w:ascii="Times New Roman" w:hAnsi="Times New Roman"/>
                <w:b/>
                <w:bCs/>
                <w:sz w:val="26"/>
                <w:szCs w:val="26"/>
              </w:rPr>
              <w:t>gười có công</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2 </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Cấp Giấy giới thiệu đi thăm viếng mộ liệt sỹ và hỗ trợ thăm viếng </w:t>
            </w:r>
            <w:r w:rsidRPr="000A17EB">
              <w:rPr>
                <w:rFonts w:ascii="Times New Roman" w:hAnsi="Times New Roman"/>
                <w:sz w:val="26"/>
                <w:szCs w:val="26"/>
              </w:rPr>
              <w:lastRenderedPageBreak/>
              <w:t>mộ liệt sỹ</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lastRenderedPageBreak/>
              <w:t>2</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Hỗ trợ người có công đi làm phương tiện, dụng cụ trợ giúp chỉnh hình; đi điều trị phục hồi chức năng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Giáo dục và đào tạo  </w:t>
            </w:r>
          </w:p>
        </w:tc>
        <w:tc>
          <w:tcPr>
            <w:tcW w:w="1127" w:type="dxa"/>
            <w:vAlign w:val="bottom"/>
          </w:tcPr>
          <w:p w:rsidR="00C1264D" w:rsidRPr="000A17EB" w:rsidRDefault="00C1264D" w:rsidP="000A17EB">
            <w:pPr>
              <w:spacing w:after="0" w:line="240" w:lineRule="auto"/>
              <w:jc w:val="center"/>
              <w:rPr>
                <w:rFonts w:ascii="Times New Roman" w:hAnsi="Times New Roman"/>
                <w:b/>
                <w:sz w:val="26"/>
                <w:szCs w:val="26"/>
              </w:rPr>
            </w:pPr>
            <w:r w:rsidRPr="000A17EB">
              <w:rPr>
                <w:rFonts w:ascii="Times New Roman" w:hAnsi="Times New Roman"/>
                <w:b/>
                <w:sz w:val="26"/>
                <w:szCs w:val="26"/>
              </w:rPr>
              <w:t>9</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Thành lập trường mẫu giáo, trường mầm non, nhà trẻ công lập hoặc cho phép thành lập trường mẫu giáo, trường mầm non, nhà trẻ dân lập, tư thục</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Sáp nhập, chia, tách trường mẫu giáo, trường mầm non, nhà trẻ</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Sáp nhập, chia, tách trường trung học cơ sở</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Cho phép trường trung học cơ sở hoạt động trở lại</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Thành lập trung tâm học tập cộng đồng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Chuyển trường đối với học sinh trung học cơ sở</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Công nhận trường tiểu học đạt mức chất lượng tối thiểu</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Thành lập lớp năng khiếu thể dục thể thao thuộc trường trường tiểu học, trường trung học cơ sở.</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Công nhận bằng tốt nghiệp cơ sở, bằng tốt nghiệp trung học phổ thông, giấy chứng nhận hoàn thành chương trình giáo dục phổ thông do cơ sở giáo dục nước ngoài cấp để sử dụng tại Việt Nam</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Văn bằng, chứng chỉ</w:t>
            </w:r>
          </w:p>
        </w:tc>
        <w:tc>
          <w:tcPr>
            <w:tcW w:w="1127" w:type="dxa"/>
            <w:vAlign w:val="center"/>
          </w:tcPr>
          <w:p w:rsidR="00C1264D" w:rsidRPr="000A17EB" w:rsidRDefault="00C1264D" w:rsidP="000A17EB">
            <w:pPr>
              <w:spacing w:after="0" w:line="240" w:lineRule="auto"/>
              <w:jc w:val="center"/>
              <w:rPr>
                <w:rFonts w:ascii="Times New Roman" w:hAnsi="Times New Roman"/>
                <w:b/>
                <w:sz w:val="26"/>
                <w:szCs w:val="26"/>
              </w:rPr>
            </w:pPr>
            <w:r w:rsidRPr="000A17EB">
              <w:rPr>
                <w:rFonts w:ascii="Times New Roman" w:hAnsi="Times New Roman"/>
                <w:b/>
                <w:sz w:val="26"/>
                <w:szCs w:val="26"/>
              </w:rPr>
              <w:t>1</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chỉnh sửa nội dung văn bằng, chứng chỉ</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XIII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w:t>
            </w:r>
            <w:r>
              <w:rPr>
                <w:rFonts w:ascii="Times New Roman" w:hAnsi="Times New Roman"/>
                <w:b/>
                <w:bCs/>
                <w:sz w:val="26"/>
                <w:szCs w:val="26"/>
              </w:rPr>
              <w:t>c V</w:t>
            </w:r>
            <w:r w:rsidRPr="000A17EB">
              <w:rPr>
                <w:rFonts w:ascii="Times New Roman" w:hAnsi="Times New Roman"/>
                <w:b/>
                <w:bCs/>
                <w:sz w:val="26"/>
                <w:szCs w:val="26"/>
              </w:rPr>
              <w:t>ăn hóa cơ sở</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11 </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tổ chức lễ hội</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Thông báo tổ chức lễ hội</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Xét tặng Giấy khen Khu dân cư văn hóa </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Công nhận lần đầu “Phường, Thị trấn đạt chuẩn văn minh đô thị”</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Công nhận lại “Phường, Thị trấn đạt chuẩn văn minh đô thị”</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Công nhận lần đầu “Cơ quan đạt chuẩn văn hóa”, “Đơn vị đạt chuẩn văn hóa”, “Doanh nghiệp đạt chuẩn văn hóa”</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Xét tặng Danh hiệu Khu dân cư văn hóa hằng năm</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Công nhận lần đầu “Xã đạt chuẩn văn hóa nông thôn mới”</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Công nhận lại “Xã đạt chuẩn văn hóa nông thôn mới”</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phép đủ điều kiện kinh doanh dịch vụ karaoke</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phép điều chỉnh Giấy phép đủ điều kiện kinh doanh dịch vụ karaoke</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XIV</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w:t>
            </w:r>
            <w:r>
              <w:rPr>
                <w:rFonts w:ascii="Times New Roman" w:hAnsi="Times New Roman"/>
                <w:b/>
                <w:bCs/>
                <w:sz w:val="26"/>
                <w:szCs w:val="26"/>
              </w:rPr>
              <w:t>c T</w:t>
            </w:r>
            <w:r w:rsidRPr="000A17EB">
              <w:rPr>
                <w:rFonts w:ascii="Times New Roman" w:hAnsi="Times New Roman"/>
                <w:b/>
                <w:bCs/>
                <w:sz w:val="26"/>
                <w:szCs w:val="26"/>
              </w:rPr>
              <w:t>hành lập và hoạt động của hộ kinh doanh</w:t>
            </w:r>
          </w:p>
        </w:tc>
        <w:tc>
          <w:tcPr>
            <w:tcW w:w="1127" w:type="dxa"/>
            <w:vAlign w:val="center"/>
          </w:tcPr>
          <w:p w:rsidR="00C1264D" w:rsidRPr="000A17EB" w:rsidRDefault="00C1264D" w:rsidP="000A17EB">
            <w:pPr>
              <w:spacing w:after="0" w:line="240" w:lineRule="auto"/>
              <w:jc w:val="center"/>
              <w:rPr>
                <w:rFonts w:ascii="Times New Roman" w:hAnsi="Times New Roman"/>
                <w:b/>
                <w:sz w:val="26"/>
                <w:szCs w:val="26"/>
              </w:rPr>
            </w:pPr>
            <w:r w:rsidRPr="000A17EB">
              <w:rPr>
                <w:rFonts w:ascii="Times New Roman" w:hAnsi="Times New Roman"/>
                <w:b/>
                <w:sz w:val="26"/>
                <w:szCs w:val="26"/>
              </w:rPr>
              <w:t>6</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bCs/>
                <w:sz w:val="26"/>
                <w:szCs w:val="26"/>
              </w:rPr>
              <w:t>Liên thông Đăng ký thành lập hộ kinh doanh và đăng ký thuế</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thành lập hộ kinh doanh</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thay đổi nội dung đăng ký hộ kinh doanh</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Tạm ngừng kinh doanh, tiếp tục kinh doanh trước thời hạn đã thông báo của hộ kinh doanh</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Chấm dứt hoạt động hộ kinh doanh</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chứng nhận đăng ký hộ kinh doanh</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XV</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w:t>
            </w:r>
            <w:r>
              <w:rPr>
                <w:rFonts w:ascii="Times New Roman" w:hAnsi="Times New Roman"/>
                <w:b/>
                <w:bCs/>
                <w:sz w:val="26"/>
                <w:szCs w:val="26"/>
              </w:rPr>
              <w:t>T</w:t>
            </w:r>
            <w:r w:rsidRPr="000A17EB">
              <w:rPr>
                <w:rFonts w:ascii="Times New Roman" w:hAnsi="Times New Roman"/>
                <w:b/>
                <w:bCs/>
                <w:sz w:val="26"/>
                <w:szCs w:val="26"/>
              </w:rPr>
              <w:t>hành lập và hoạt động của hợp tác xã</w:t>
            </w:r>
          </w:p>
        </w:tc>
        <w:tc>
          <w:tcPr>
            <w:tcW w:w="1127" w:type="dxa"/>
            <w:vAlign w:val="center"/>
          </w:tcPr>
          <w:p w:rsidR="00C1264D" w:rsidRPr="000A17EB" w:rsidRDefault="00C1264D" w:rsidP="000A17EB">
            <w:pPr>
              <w:spacing w:after="0" w:line="240" w:lineRule="auto"/>
              <w:jc w:val="center"/>
              <w:rPr>
                <w:rFonts w:ascii="Times New Roman" w:hAnsi="Times New Roman"/>
                <w:b/>
                <w:sz w:val="26"/>
                <w:szCs w:val="26"/>
              </w:rPr>
            </w:pPr>
            <w:r w:rsidRPr="000A17EB">
              <w:rPr>
                <w:rFonts w:ascii="Times New Roman" w:hAnsi="Times New Roman"/>
                <w:b/>
                <w:sz w:val="26"/>
                <w:szCs w:val="26"/>
              </w:rPr>
              <w:t>16</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thành lập chi nhánh, văn phòng đại diện, địa điểm kinh doanh của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thay đổi nội dung đăng ký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thay đổi nội dung đăng ký chi nhánh, văn phòng đại diện, địa điểm kinh doanh của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khi Hợp tác xã chia</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khi Hợp tác xã tách</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khi Hợp tác xã hợp nhất</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khi Hợp tác xã sáp nhập</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chứng nhận đăng ký Hợp tác xã, giấy chứng nhận đăng ký chi nhánh, văn phòng đại diện, địa điểm kinh doanh của Hợp tác xã (trong trường hợp bị mất hoặc bị hư hỏng)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Giải thể tự nguyện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Thông báo thay đổi nội dung đăng ký Hợp tác xã </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Thông báo về việc góp vốn, mua cổ phần, thành lập doanh nghiệp của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Tạm ngừng hoạt động của HTX, chi nhánh, văn phòng đại diện, địa điểm kinh doanh của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Chấm dứt hoạt động của chi nhánh, văn phòng đại diện, địa điểm kinh doanh của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đổi giấy chứng nhận đăng ký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Thay đổi cơ quan đăng ký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XVI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w:t>
            </w:r>
            <w:r>
              <w:rPr>
                <w:rFonts w:ascii="Times New Roman" w:hAnsi="Times New Roman"/>
                <w:b/>
                <w:bCs/>
                <w:sz w:val="26"/>
                <w:szCs w:val="26"/>
              </w:rPr>
              <w:t>Đ</w:t>
            </w:r>
            <w:r w:rsidRPr="000A17EB">
              <w:rPr>
                <w:rFonts w:ascii="Times New Roman" w:hAnsi="Times New Roman"/>
                <w:b/>
                <w:bCs/>
                <w:sz w:val="26"/>
                <w:szCs w:val="26"/>
              </w:rPr>
              <w:t>ường bộ</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5 </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6"/>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Chấp thuận xây dựng công trình thiết yếu trong phạm vi bảo vệ kết cấu hạ tầng giao thông đường bộ thuộc huyện quản lý.</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6"/>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phép thi công công trình thiết yếu trong phạm vi bảo vệ kết cấu hạ tầng giao thông đường bộ thuộc UBND cấp huyện quản lý.</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6"/>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phép thi công trên đường bộ đang khai thác thuộc UBND cấp huyện quản lý.</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6"/>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Chấp thuận thiết kế và phương án tổ chức thi công của nút giao đấu nối vào đường thuộc UBND cấp huyện quản lý.</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6"/>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phép thi công nút giao đấu nối vào đường thuộc UBND cấp huyện quản lý.</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XVII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w:t>
            </w:r>
            <w:r>
              <w:rPr>
                <w:rFonts w:ascii="Times New Roman" w:hAnsi="Times New Roman"/>
                <w:b/>
                <w:bCs/>
                <w:sz w:val="26"/>
                <w:szCs w:val="26"/>
              </w:rPr>
              <w:t>c Đ</w:t>
            </w:r>
            <w:r w:rsidRPr="000A17EB">
              <w:rPr>
                <w:rFonts w:ascii="Times New Roman" w:hAnsi="Times New Roman"/>
                <w:b/>
                <w:bCs/>
                <w:sz w:val="26"/>
                <w:szCs w:val="26"/>
              </w:rPr>
              <w:t>ường thủy</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9 </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chứng nhận đăng ký phương tiện thuỷ nội địa lần đầu đối với phương tiện có động cơ tổng công suất máy chính từ 05 sức ngựa đến 15 sức ngựa hoặc có sức chở từ 05 người đến 12 người trong trường hợp phương tiện chưa khai thác trên đường thủy nội địa</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Cấp giấy chứng nhận đăng ký phương tiện thuỷ nội địa lần đầu đối với phương tiện có động cơ tổng công suất máy chính từ 05 sức ngựa đến 15 sức ngựa hoặc có sức chở từ 05 người đến 12 người trong trường hợp phương tiện đang khai thác trên đường thủy nội </w:t>
            </w:r>
            <w:r w:rsidRPr="000A17EB">
              <w:rPr>
                <w:rFonts w:ascii="Times New Roman" w:hAnsi="Times New Roman"/>
                <w:sz w:val="26"/>
                <w:szCs w:val="26"/>
              </w:rPr>
              <w:lastRenderedPageBreak/>
              <w:t>địa.</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chứng nhận đăng ký phương tiện thuỷ nội địa có động cơ tổng công suất máy chính từ 05 sức ngựa đến 15 sức ngựa hoặc có sức chở từ 05 người đến 12 người trong trường hợp phương tiện thay đổi tên, tính năng kỹ thuật.</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chứng nhận đăng ký phương tiện thuỷ nội địa có động cơ tổng công suất máy chính từ 05 sức ngựa đến 15 sức ngựa hoặc có sức chở từ 05 người đến 12 người trong trường hợp phương tiện chuyển quyền sở hữu nhưng không thay đổi cơ quan đăng ký.</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chứng nhận đăng ký phương tiện thuỷ nội địa có động cơ tổng công suất máy chính từ 05 sức ngựa đến 15 sức ngựa hoặc có sức chở từ 05 người đến 12 người trong trường hợp phương tiện chuyển quyền sở hữu đồng thời thay đổi cơ quan đăng ký.</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chứng nhận đăng ký phương tiện thuỷ nội địa có động cơ tổng công suất máy chính từ 05 sức ngựa đến 15 sức ngựa hoặc có sức chở từ 05 người đến 12 người trong trường hợp chủ phương tiện thay đổi trụ sở hoặc nơi đăng ký hộ khẩu thường trú của chủ phương tiện sang đơn vị hành chính cấp tỉnh khác.</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chứng nhận, đăng ký phương tiện thuỷ nội địa có động cơ tổng công suất máy chính từ 05 sức ngựa đến 15 sức ngựa hoặc có sức chở từ 05 người đến 12 người trong trường hợp  phương tiện chuyển từ cơ quan đăng ký khác sang cơ quan đăng ký phương tiện thủy nội địa.</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Cấp lại Giấy chứng nhận đăng ký phương tiện thuỷ nội địa có động cơ tổng công suất máy chính từ 05 sức ngựa đến 15 sức ngựa hoặc có sức chở từ 05 người đến 12 người. </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Xoá đăng ký phương tiện thuỷ nội địa phương tiện có động cơ tổng công suất máy chính từ 05 sức ngựa đến 15 sức ngựa hoặc có sức chở từ 05 người đến 12 người.</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XVIII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Tôn giáo </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8 </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8"/>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Thông báo mở lớp bồi dưỡng về tôn giáo theo quy định tại khoản 2 Điều 41 Luật Tín ngưỡng, tôn giáo</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8"/>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Thông báo danh mục hoạt động tôn giáo đối với tổ chức có địa bàn hoạt động tôn giáo ở nhiều xã thuộc một huyện, thành phố, thị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8"/>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Thông báo danh mục hoạt động tôn giáo bổ sung đối với tổ chức có địa bàn hoạt động tôn giáo ở nhiều xã thuộc một huyện, thành phố, thị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8"/>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Thông báo tổ chức hội nghị thường niên của tổ chức tôn giáo, tổ chức tôn giáo trực thuộc có địa bàn hoạt động ở một huyện, thành phố, thị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8"/>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Đề nghị tổ chức đại hội của tổ chức tôn giáo, tổ chức tôn giáo trực thuộc, tổ chức được cấp chứng nhận đăng ký hoạt động tôn giáo có địa bàn hoạt động ở một huyện, thành phố, thị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8"/>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Đề nghị tổ chức cuộc lễ ngoài cơ sở tôn giáo, địa điểm hợp pháp đã đăng ký có quy mô tổ chức ở một huyện, thành phố, thị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8"/>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Đề nghị giảng đạo ngoài địa bàn phụ trách, cơ sở tôn giáo, địa điểm hợp pháp đã đăng ký có quy mô tổ chức ở một huyện, thành phố, thị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8"/>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Thông báo tổ chức quyên góp ngoài địa bàn một xã, phường, thị trấn nhưng trong địa bàn một huyện, thị xã, thành phố thuộc tỉnh của cơ sở tín ngưỡng, tổ chức tôn giáo, tổ chức tôn giáo trực thuộc</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XIX</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Tổ chức, chính sách, tiền lương</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3 </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9"/>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thẩm định việc thành lập đơn vị sự nghiệp công lập</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9"/>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thẩm định việc tổ chức lại đơn vị sự nghiệp công lập</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9"/>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thẩm định việc giải thể đơn vị sự nghiệp công lập</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XX</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Thi đua</w:t>
            </w:r>
            <w:r>
              <w:rPr>
                <w:rFonts w:ascii="Times New Roman" w:hAnsi="Times New Roman"/>
                <w:b/>
                <w:bCs/>
                <w:sz w:val="26"/>
                <w:szCs w:val="26"/>
              </w:rPr>
              <w:t xml:space="preserve"> </w:t>
            </w:r>
            <w:r w:rsidRPr="000A17EB">
              <w:rPr>
                <w:rFonts w:ascii="Times New Roman" w:hAnsi="Times New Roman"/>
                <w:b/>
                <w:bCs/>
                <w:sz w:val="26"/>
                <w:szCs w:val="26"/>
              </w:rPr>
              <w:t>-</w:t>
            </w:r>
            <w:r>
              <w:rPr>
                <w:rFonts w:ascii="Times New Roman" w:hAnsi="Times New Roman"/>
                <w:b/>
                <w:bCs/>
                <w:sz w:val="26"/>
                <w:szCs w:val="26"/>
              </w:rPr>
              <w:t xml:space="preserve"> </w:t>
            </w:r>
            <w:r w:rsidRPr="000A17EB">
              <w:rPr>
                <w:rFonts w:ascii="Times New Roman" w:hAnsi="Times New Roman"/>
                <w:b/>
                <w:bCs/>
                <w:sz w:val="26"/>
                <w:szCs w:val="26"/>
              </w:rPr>
              <w:t xml:space="preserve">Khen thưởng </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 8</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0"/>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tặng Giấy khen của Chủ tịch UBND cấp huyện về thành tích thực hiện nhiệm vụ chính trị</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0"/>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tặng danh hiệu “Tập thể lao động tiên tiến”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0"/>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tặng danh hiệu “Chiến sỹ thi đua cơ sở”</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0"/>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tặng danh hiệu “Lao động tiên tiến”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0"/>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tặng Giấy khen của Chủ tịch UBND cấp huyện về thành tích đột xuất</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0"/>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tặng Giấy khen của Chủ tịch UBND cấp huyện về khen thưởng đối ngoại</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0"/>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tặng Giấy khen của Chủ tịch UBND cấp huyện về thành tích thi đua theo đợt, chuyên đề</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0"/>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tặng Giấy khen của Chủ tịch UBND cấp huyện cho gia đình.</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XXI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Hội, tổ chức phi chính phủ</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14 </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thành lập Hội có phạm vi hoạt động trong huyện, trong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phê duyệt điều lệ Hội có phạm vi hoạt động trong huyện, trong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chia, tách Hội có phạm vi hoạt động trong huyện, trong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kết hôn có yếu tố nước ngoài</w:t>
            </w:r>
          </w:p>
        </w:tc>
        <w:tc>
          <w:tcPr>
            <w:tcW w:w="1127" w:type="dxa"/>
            <w:vAlign w:val="center"/>
          </w:tcPr>
          <w:p w:rsidR="00C1264D" w:rsidRPr="000A17EB" w:rsidRDefault="00C1264D" w:rsidP="000A17EB">
            <w:pPr>
              <w:spacing w:after="0" w:line="240" w:lineRule="auto"/>
              <w:rPr>
                <w:rFonts w:ascii="Times New Roman" w:hAnsi="Times New Roman"/>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Hội tự giải thể có phạm vi hoạt động trong huyện, trong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Báo cáo tổ chức Đại hội nhiệm kỳ, Đại hội bất thường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cấp giấy phép thành lập và công nhận Điều lệ Quỹ</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công nhận Quỹ đủ điều kiện hoạt động và công nhận thành viên Hội đồng Quản lý Quỹ</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công nhận thay đổi, bổ sung thành viên Hội đồng Quản lý Quỹ.</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thay đổi Giấy phép thành lập và công nhận Điều lệ (Sửa đổi, bổ sung) Quỹ</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thủ tục cho phép hoạt động trở lại sau khi bị tạm đình chỉ hoạt động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hợp nhất, sáp nhập, chia, tách Quỹ</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đổi tên Quỹ</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Quỹ tự giải thể</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lastRenderedPageBreak/>
              <w:t>XXII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w:t>
            </w:r>
            <w:r>
              <w:rPr>
                <w:rFonts w:ascii="Times New Roman" w:hAnsi="Times New Roman"/>
                <w:b/>
                <w:bCs/>
                <w:sz w:val="26"/>
                <w:szCs w:val="26"/>
              </w:rPr>
              <w:t>H</w:t>
            </w:r>
            <w:r w:rsidRPr="000A17EB">
              <w:rPr>
                <w:rFonts w:ascii="Times New Roman" w:hAnsi="Times New Roman"/>
                <w:b/>
                <w:bCs/>
                <w:sz w:val="26"/>
                <w:szCs w:val="26"/>
              </w:rPr>
              <w:t>ộ tịch</w:t>
            </w:r>
          </w:p>
        </w:tc>
        <w:tc>
          <w:tcPr>
            <w:tcW w:w="1127" w:type="dxa"/>
            <w:vAlign w:val="center"/>
          </w:tcPr>
          <w:p w:rsidR="00C1264D" w:rsidRPr="000A17EB" w:rsidRDefault="00C1264D" w:rsidP="000A17EB">
            <w:pPr>
              <w:spacing w:after="0" w:line="240" w:lineRule="auto"/>
              <w:jc w:val="center"/>
              <w:rPr>
                <w:rFonts w:ascii="Times New Roman" w:hAnsi="Times New Roman"/>
                <w:b/>
                <w:sz w:val="26"/>
                <w:szCs w:val="26"/>
              </w:rPr>
            </w:pPr>
            <w:r w:rsidRPr="000A17EB">
              <w:rPr>
                <w:rFonts w:ascii="Times New Roman" w:hAnsi="Times New Roman"/>
                <w:b/>
                <w:sz w:val="26"/>
                <w:szCs w:val="26"/>
              </w:rPr>
              <w:t>1</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bản sao trích lục hộ tịch</w:t>
            </w:r>
          </w:p>
        </w:tc>
        <w:tc>
          <w:tcPr>
            <w:tcW w:w="1127" w:type="dxa"/>
            <w:vAlign w:val="center"/>
          </w:tcPr>
          <w:p w:rsidR="00C1264D" w:rsidRPr="000A17EB" w:rsidRDefault="00C1264D" w:rsidP="000A17EB">
            <w:pPr>
              <w:spacing w:after="0" w:line="240" w:lineRule="auto"/>
              <w:jc w:val="center"/>
              <w:rPr>
                <w:rFonts w:ascii="Times New Roman" w:hAnsi="Times New Roman"/>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XXIII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w:t>
            </w:r>
            <w:r>
              <w:rPr>
                <w:rFonts w:ascii="Times New Roman" w:hAnsi="Times New Roman"/>
                <w:b/>
                <w:bCs/>
                <w:sz w:val="26"/>
                <w:szCs w:val="26"/>
              </w:rPr>
              <w:t>C</w:t>
            </w:r>
            <w:r w:rsidRPr="000A17EB">
              <w:rPr>
                <w:rFonts w:ascii="Times New Roman" w:hAnsi="Times New Roman"/>
                <w:b/>
                <w:bCs/>
                <w:sz w:val="26"/>
                <w:szCs w:val="26"/>
              </w:rPr>
              <w:t>hứng thực</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1 </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bản sao từ sổ gốc</w:t>
            </w:r>
          </w:p>
        </w:tc>
        <w:tc>
          <w:tcPr>
            <w:tcW w:w="1127" w:type="dxa"/>
            <w:vAlign w:val="center"/>
          </w:tcPr>
          <w:p w:rsidR="00C1264D" w:rsidRPr="000A17EB" w:rsidRDefault="00C1264D" w:rsidP="000A17EB">
            <w:pPr>
              <w:spacing w:after="0" w:line="240" w:lineRule="auto"/>
              <w:jc w:val="center"/>
              <w:rPr>
                <w:rFonts w:ascii="Times New Roman" w:hAnsi="Times New Roman"/>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XXIV</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Xuất bản, In và Phát hành </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2 </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Khai báo hoạt động cơ sở dịch vụ photocopy </w:t>
            </w:r>
          </w:p>
        </w:tc>
        <w:tc>
          <w:tcPr>
            <w:tcW w:w="1127" w:type="dxa"/>
            <w:vAlign w:val="center"/>
          </w:tcPr>
          <w:p w:rsidR="00C1264D" w:rsidRPr="000A17EB" w:rsidRDefault="00C1264D" w:rsidP="000A17EB">
            <w:pPr>
              <w:spacing w:after="0" w:line="240" w:lineRule="auto"/>
              <w:jc w:val="center"/>
              <w:rPr>
                <w:rFonts w:ascii="Times New Roman" w:hAnsi="Times New Roman"/>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2</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Thay đổi thông tin khai báo hoạt động cơ sở dịch vụ photocopy</w:t>
            </w:r>
          </w:p>
        </w:tc>
        <w:tc>
          <w:tcPr>
            <w:tcW w:w="1127" w:type="dxa"/>
            <w:vAlign w:val="center"/>
          </w:tcPr>
          <w:p w:rsidR="00C1264D" w:rsidRPr="000A17EB" w:rsidRDefault="00C1264D" w:rsidP="000A17EB">
            <w:pPr>
              <w:spacing w:after="0" w:line="240" w:lineRule="auto"/>
              <w:jc w:val="center"/>
              <w:rPr>
                <w:rFonts w:ascii="Times New Roman" w:hAnsi="Times New Roman"/>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XXV</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Phát thanh, Truyền hình và Thông tin điện tử </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3 </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chứng nhận đủ điều kiện hoạt động điểm cung cấp dịch vụ trò chơi điện tử công cộng</w:t>
            </w:r>
          </w:p>
        </w:tc>
        <w:tc>
          <w:tcPr>
            <w:tcW w:w="1127" w:type="dxa"/>
            <w:vAlign w:val="center"/>
          </w:tcPr>
          <w:p w:rsidR="00C1264D" w:rsidRPr="000A17EB" w:rsidRDefault="00C1264D" w:rsidP="000A17EB">
            <w:pPr>
              <w:spacing w:after="0" w:line="240" w:lineRule="auto"/>
              <w:jc w:val="center"/>
              <w:rPr>
                <w:rFonts w:ascii="Times New Roman" w:hAnsi="Times New Roman"/>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Gia hạn Giấy chứng nhận đủ điều kiện hoạt động điểm cung cấp dịch vụ trò chơi điện tử công cộng </w:t>
            </w:r>
          </w:p>
        </w:tc>
        <w:tc>
          <w:tcPr>
            <w:tcW w:w="1127" w:type="dxa"/>
            <w:vAlign w:val="center"/>
          </w:tcPr>
          <w:p w:rsidR="00C1264D" w:rsidRPr="000A17EB" w:rsidRDefault="00C1264D" w:rsidP="000A17EB">
            <w:pPr>
              <w:spacing w:after="0" w:line="240" w:lineRule="auto"/>
              <w:jc w:val="center"/>
              <w:rPr>
                <w:rFonts w:ascii="Times New Roman" w:hAnsi="Times New Roman"/>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Cấp lại Giấy chứng nhận đủ điều kiện hoạt động điểm cung cấp dịch vụ trò chơi điện tử công cộng </w:t>
            </w:r>
          </w:p>
        </w:tc>
        <w:tc>
          <w:tcPr>
            <w:tcW w:w="1127" w:type="dxa"/>
            <w:vAlign w:val="center"/>
          </w:tcPr>
          <w:p w:rsidR="00C1264D" w:rsidRPr="000A17EB" w:rsidRDefault="00C1264D" w:rsidP="000A17EB">
            <w:pPr>
              <w:spacing w:after="0" w:line="240" w:lineRule="auto"/>
              <w:jc w:val="center"/>
              <w:rPr>
                <w:rFonts w:ascii="Times New Roman" w:hAnsi="Times New Roman"/>
                <w:sz w:val="26"/>
                <w:szCs w:val="26"/>
              </w:rPr>
            </w:pPr>
          </w:p>
        </w:tc>
      </w:tr>
    </w:tbl>
    <w:p w:rsidR="00527349" w:rsidRDefault="00527349" w:rsidP="007E6326">
      <w:pPr>
        <w:spacing w:after="0" w:line="240" w:lineRule="auto"/>
        <w:jc w:val="center"/>
        <w:rPr>
          <w:rFonts w:ascii="Times New Roman" w:hAnsi="Times New Roman"/>
          <w:bCs/>
          <w:i/>
          <w:color w:val="000000"/>
          <w:sz w:val="28"/>
          <w:szCs w:val="26"/>
        </w:rPr>
      </w:pPr>
    </w:p>
    <w:p w:rsidR="00527349" w:rsidRPr="007E6326" w:rsidRDefault="00527349" w:rsidP="007E6326">
      <w:pPr>
        <w:spacing w:after="0" w:line="240" w:lineRule="auto"/>
        <w:jc w:val="center"/>
        <w:rPr>
          <w:rFonts w:ascii="Times New Roman" w:hAnsi="Times New Roman"/>
          <w:bCs/>
          <w:i/>
          <w:color w:val="000000"/>
          <w:sz w:val="28"/>
          <w:szCs w:val="26"/>
        </w:rPr>
      </w:pPr>
    </w:p>
    <w:p w:rsidR="00B63D4B" w:rsidRDefault="00B63D4B" w:rsidP="00B63D4B">
      <w:pPr>
        <w:spacing w:after="0" w:line="240" w:lineRule="auto"/>
        <w:jc w:val="center"/>
        <w:rPr>
          <w:rFonts w:ascii="Times New Roman" w:hAnsi="Times New Roman"/>
          <w:bCs/>
          <w:i/>
          <w:color w:val="000000"/>
          <w:sz w:val="26"/>
          <w:szCs w:val="26"/>
        </w:rPr>
      </w:pPr>
    </w:p>
    <w:p w:rsidR="003156CE" w:rsidRPr="007E6326" w:rsidRDefault="003156CE" w:rsidP="00B63D4B">
      <w:pPr>
        <w:spacing w:after="0" w:line="240" w:lineRule="auto"/>
        <w:jc w:val="center"/>
        <w:rPr>
          <w:rFonts w:ascii="Times New Roman" w:hAnsi="Times New Roman"/>
          <w:bCs/>
          <w:i/>
          <w:color w:val="000000"/>
          <w:sz w:val="26"/>
          <w:szCs w:val="26"/>
        </w:rPr>
      </w:pPr>
    </w:p>
    <w:p w:rsidR="00B63D4B" w:rsidRPr="007E6326" w:rsidRDefault="00B63D4B" w:rsidP="00945CC8">
      <w:pPr>
        <w:spacing w:after="0" w:line="240" w:lineRule="auto"/>
        <w:jc w:val="right"/>
        <w:rPr>
          <w:rFonts w:ascii="Times New Roman" w:hAnsi="Times New Roman"/>
          <w:sz w:val="26"/>
          <w:szCs w:val="26"/>
        </w:rPr>
      </w:pPr>
    </w:p>
    <w:sectPr w:rsidR="00B63D4B" w:rsidRPr="007E6326" w:rsidSect="000664E0">
      <w:headerReference w:type="default" r:id="rId9"/>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B84" w:rsidRDefault="00140B84" w:rsidP="00F9493D">
      <w:pPr>
        <w:spacing w:after="0" w:line="240" w:lineRule="auto"/>
      </w:pPr>
      <w:r>
        <w:separator/>
      </w:r>
    </w:p>
  </w:endnote>
  <w:endnote w:type="continuationSeparator" w:id="0">
    <w:p w:rsidR="00140B84" w:rsidRDefault="00140B84" w:rsidP="00F9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B84" w:rsidRDefault="00140B84" w:rsidP="00F9493D">
      <w:pPr>
        <w:spacing w:after="0" w:line="240" w:lineRule="auto"/>
      </w:pPr>
      <w:r>
        <w:separator/>
      </w:r>
    </w:p>
  </w:footnote>
  <w:footnote w:type="continuationSeparator" w:id="0">
    <w:p w:rsidR="00140B84" w:rsidRDefault="00140B84" w:rsidP="00F94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885786"/>
      <w:docPartObj>
        <w:docPartGallery w:val="Page Numbers (Top of Page)"/>
        <w:docPartUnique/>
      </w:docPartObj>
    </w:sdtPr>
    <w:sdtEndPr>
      <w:rPr>
        <w:rFonts w:ascii="Times New Roman" w:hAnsi="Times New Roman"/>
        <w:noProof/>
        <w:sz w:val="26"/>
        <w:szCs w:val="26"/>
      </w:rPr>
    </w:sdtEndPr>
    <w:sdtContent>
      <w:p w:rsidR="009F2BE3" w:rsidRPr="000A17EB" w:rsidRDefault="009F2BE3" w:rsidP="00E24C7C">
        <w:pPr>
          <w:pStyle w:val="Header"/>
          <w:spacing w:after="0" w:line="240" w:lineRule="auto"/>
          <w:jc w:val="center"/>
          <w:rPr>
            <w:rFonts w:ascii="Times New Roman" w:hAnsi="Times New Roman"/>
            <w:sz w:val="26"/>
            <w:szCs w:val="26"/>
          </w:rPr>
        </w:pPr>
        <w:r w:rsidRPr="000A17EB">
          <w:rPr>
            <w:rFonts w:ascii="Times New Roman" w:hAnsi="Times New Roman"/>
            <w:sz w:val="26"/>
            <w:szCs w:val="26"/>
          </w:rPr>
          <w:fldChar w:fldCharType="begin"/>
        </w:r>
        <w:r w:rsidRPr="000A17EB">
          <w:rPr>
            <w:rFonts w:ascii="Times New Roman" w:hAnsi="Times New Roman"/>
            <w:sz w:val="26"/>
            <w:szCs w:val="26"/>
          </w:rPr>
          <w:instrText xml:space="preserve"> PAGE   \* MERGEFORMAT </w:instrText>
        </w:r>
        <w:r w:rsidRPr="000A17EB">
          <w:rPr>
            <w:rFonts w:ascii="Times New Roman" w:hAnsi="Times New Roman"/>
            <w:sz w:val="26"/>
            <w:szCs w:val="26"/>
          </w:rPr>
          <w:fldChar w:fldCharType="separate"/>
        </w:r>
        <w:r w:rsidR="004D751E">
          <w:rPr>
            <w:rFonts w:ascii="Times New Roman" w:hAnsi="Times New Roman"/>
            <w:noProof/>
            <w:sz w:val="26"/>
            <w:szCs w:val="26"/>
          </w:rPr>
          <w:t>7</w:t>
        </w:r>
        <w:r w:rsidRPr="000A17EB">
          <w:rPr>
            <w:rFonts w:ascii="Times New Roman" w:hAnsi="Times New Roman"/>
            <w:noProof/>
            <w:sz w:val="26"/>
            <w:szCs w:val="26"/>
          </w:rPr>
          <w:fldChar w:fldCharType="end"/>
        </w:r>
      </w:p>
    </w:sdtContent>
  </w:sdt>
  <w:p w:rsidR="009F2BE3" w:rsidRDefault="009F2B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0ECE"/>
    <w:multiLevelType w:val="hybridMultilevel"/>
    <w:tmpl w:val="3226523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D06A0"/>
    <w:multiLevelType w:val="hybridMultilevel"/>
    <w:tmpl w:val="92AAFB5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B1F72"/>
    <w:multiLevelType w:val="hybridMultilevel"/>
    <w:tmpl w:val="FF1A4D3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D0731"/>
    <w:multiLevelType w:val="hybridMultilevel"/>
    <w:tmpl w:val="0EF2D85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F123A6"/>
    <w:multiLevelType w:val="hybridMultilevel"/>
    <w:tmpl w:val="B3486CD2"/>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F347C2"/>
    <w:multiLevelType w:val="hybridMultilevel"/>
    <w:tmpl w:val="67E8B57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7076ED"/>
    <w:multiLevelType w:val="hybridMultilevel"/>
    <w:tmpl w:val="4EEE7F8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E65187"/>
    <w:multiLevelType w:val="hybridMultilevel"/>
    <w:tmpl w:val="F77AC72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8D6A25"/>
    <w:multiLevelType w:val="hybridMultilevel"/>
    <w:tmpl w:val="B366C13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534B1C"/>
    <w:multiLevelType w:val="hybridMultilevel"/>
    <w:tmpl w:val="7EE0C03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6F3384"/>
    <w:multiLevelType w:val="hybridMultilevel"/>
    <w:tmpl w:val="301881A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7831FC"/>
    <w:multiLevelType w:val="hybridMultilevel"/>
    <w:tmpl w:val="B7E666C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62432E"/>
    <w:multiLevelType w:val="hybridMultilevel"/>
    <w:tmpl w:val="135AD12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B65302"/>
    <w:multiLevelType w:val="hybridMultilevel"/>
    <w:tmpl w:val="884075B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6"/>
  </w:num>
  <w:num w:numId="5">
    <w:abstractNumId w:val="1"/>
  </w:num>
  <w:num w:numId="6">
    <w:abstractNumId w:val="9"/>
  </w:num>
  <w:num w:numId="7">
    <w:abstractNumId w:val="11"/>
  </w:num>
  <w:num w:numId="8">
    <w:abstractNumId w:val="5"/>
  </w:num>
  <w:num w:numId="9">
    <w:abstractNumId w:val="2"/>
  </w:num>
  <w:num w:numId="10">
    <w:abstractNumId w:val="13"/>
  </w:num>
  <w:num w:numId="11">
    <w:abstractNumId w:val="10"/>
  </w:num>
  <w:num w:numId="12">
    <w:abstractNumId w:val="12"/>
  </w:num>
  <w:num w:numId="13">
    <w:abstractNumId w:val="8"/>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2EC"/>
    <w:rsid w:val="00001F4C"/>
    <w:rsid w:val="00006019"/>
    <w:rsid w:val="0000765D"/>
    <w:rsid w:val="000107B1"/>
    <w:rsid w:val="00011426"/>
    <w:rsid w:val="00024560"/>
    <w:rsid w:val="0003185D"/>
    <w:rsid w:val="0003352F"/>
    <w:rsid w:val="00040E20"/>
    <w:rsid w:val="00042124"/>
    <w:rsid w:val="000431A6"/>
    <w:rsid w:val="00052DE6"/>
    <w:rsid w:val="00054A1C"/>
    <w:rsid w:val="000664E0"/>
    <w:rsid w:val="00072F07"/>
    <w:rsid w:val="000757CA"/>
    <w:rsid w:val="00077F4C"/>
    <w:rsid w:val="00093221"/>
    <w:rsid w:val="000A17EB"/>
    <w:rsid w:val="000A6D7E"/>
    <w:rsid w:val="000B4950"/>
    <w:rsid w:val="000D4DDD"/>
    <w:rsid w:val="000D5343"/>
    <w:rsid w:val="000E35B1"/>
    <w:rsid w:val="000E418F"/>
    <w:rsid w:val="000E4C22"/>
    <w:rsid w:val="000E6360"/>
    <w:rsid w:val="00101FAE"/>
    <w:rsid w:val="001079FF"/>
    <w:rsid w:val="00111FE0"/>
    <w:rsid w:val="00131DD3"/>
    <w:rsid w:val="00134199"/>
    <w:rsid w:val="00134EA5"/>
    <w:rsid w:val="00140B84"/>
    <w:rsid w:val="001637DF"/>
    <w:rsid w:val="0018019F"/>
    <w:rsid w:val="001A039A"/>
    <w:rsid w:val="001B1D67"/>
    <w:rsid w:val="001C44F1"/>
    <w:rsid w:val="001C4F92"/>
    <w:rsid w:val="001D2E6E"/>
    <w:rsid w:val="001D5854"/>
    <w:rsid w:val="001E0E22"/>
    <w:rsid w:val="001E3F0F"/>
    <w:rsid w:val="001F4DF6"/>
    <w:rsid w:val="0020109E"/>
    <w:rsid w:val="0020121E"/>
    <w:rsid w:val="00205056"/>
    <w:rsid w:val="0022074F"/>
    <w:rsid w:val="00220DC1"/>
    <w:rsid w:val="00226556"/>
    <w:rsid w:val="00230906"/>
    <w:rsid w:val="00234085"/>
    <w:rsid w:val="00235470"/>
    <w:rsid w:val="00245DD1"/>
    <w:rsid w:val="002548EE"/>
    <w:rsid w:val="0026790D"/>
    <w:rsid w:val="00270DBA"/>
    <w:rsid w:val="002753BA"/>
    <w:rsid w:val="002804E6"/>
    <w:rsid w:val="002B19A4"/>
    <w:rsid w:val="002B3390"/>
    <w:rsid w:val="002B7447"/>
    <w:rsid w:val="002C4E6B"/>
    <w:rsid w:val="002D2205"/>
    <w:rsid w:val="002D6BFD"/>
    <w:rsid w:val="002F2D23"/>
    <w:rsid w:val="003104E2"/>
    <w:rsid w:val="003156CE"/>
    <w:rsid w:val="00315E01"/>
    <w:rsid w:val="003454A8"/>
    <w:rsid w:val="00346B8D"/>
    <w:rsid w:val="00355D52"/>
    <w:rsid w:val="00361A9B"/>
    <w:rsid w:val="00363703"/>
    <w:rsid w:val="00365CDB"/>
    <w:rsid w:val="00371473"/>
    <w:rsid w:val="00375420"/>
    <w:rsid w:val="00375C87"/>
    <w:rsid w:val="00381E41"/>
    <w:rsid w:val="0039620B"/>
    <w:rsid w:val="003A374A"/>
    <w:rsid w:val="003A4660"/>
    <w:rsid w:val="003B0229"/>
    <w:rsid w:val="003C4393"/>
    <w:rsid w:val="003D7D39"/>
    <w:rsid w:val="003F6D11"/>
    <w:rsid w:val="00405D74"/>
    <w:rsid w:val="00406DF3"/>
    <w:rsid w:val="00407736"/>
    <w:rsid w:val="0041009E"/>
    <w:rsid w:val="0041290E"/>
    <w:rsid w:val="004202EE"/>
    <w:rsid w:val="00421A61"/>
    <w:rsid w:val="00440229"/>
    <w:rsid w:val="00453644"/>
    <w:rsid w:val="00457BAA"/>
    <w:rsid w:val="004609A4"/>
    <w:rsid w:val="0047013A"/>
    <w:rsid w:val="0047538F"/>
    <w:rsid w:val="00481136"/>
    <w:rsid w:val="004B72A8"/>
    <w:rsid w:val="004C0015"/>
    <w:rsid w:val="004C64FD"/>
    <w:rsid w:val="004C6966"/>
    <w:rsid w:val="004D72C0"/>
    <w:rsid w:val="004D751E"/>
    <w:rsid w:val="004E000F"/>
    <w:rsid w:val="004F4463"/>
    <w:rsid w:val="004F540E"/>
    <w:rsid w:val="004F59D1"/>
    <w:rsid w:val="004F7446"/>
    <w:rsid w:val="005105BE"/>
    <w:rsid w:val="0051234B"/>
    <w:rsid w:val="005258DF"/>
    <w:rsid w:val="005269E2"/>
    <w:rsid w:val="00527349"/>
    <w:rsid w:val="00532F54"/>
    <w:rsid w:val="00533DCB"/>
    <w:rsid w:val="00537476"/>
    <w:rsid w:val="00541B61"/>
    <w:rsid w:val="005439CB"/>
    <w:rsid w:val="00546B20"/>
    <w:rsid w:val="00566BE2"/>
    <w:rsid w:val="00572487"/>
    <w:rsid w:val="005776F4"/>
    <w:rsid w:val="0058083E"/>
    <w:rsid w:val="0058445A"/>
    <w:rsid w:val="00586B3E"/>
    <w:rsid w:val="00590314"/>
    <w:rsid w:val="005956C4"/>
    <w:rsid w:val="005B0228"/>
    <w:rsid w:val="005C09C8"/>
    <w:rsid w:val="005C20C2"/>
    <w:rsid w:val="005C5C49"/>
    <w:rsid w:val="005D556E"/>
    <w:rsid w:val="005F6581"/>
    <w:rsid w:val="00612BC7"/>
    <w:rsid w:val="006142C5"/>
    <w:rsid w:val="00616248"/>
    <w:rsid w:val="006216FE"/>
    <w:rsid w:val="00631720"/>
    <w:rsid w:val="0064180E"/>
    <w:rsid w:val="00647028"/>
    <w:rsid w:val="00653070"/>
    <w:rsid w:val="00662D33"/>
    <w:rsid w:val="00664570"/>
    <w:rsid w:val="006645B5"/>
    <w:rsid w:val="00670D9B"/>
    <w:rsid w:val="00672A53"/>
    <w:rsid w:val="00680FF4"/>
    <w:rsid w:val="00682147"/>
    <w:rsid w:val="00682476"/>
    <w:rsid w:val="00684C0D"/>
    <w:rsid w:val="00693289"/>
    <w:rsid w:val="00693F59"/>
    <w:rsid w:val="006A0E68"/>
    <w:rsid w:val="006A1C12"/>
    <w:rsid w:val="006A3DE9"/>
    <w:rsid w:val="006B1ECE"/>
    <w:rsid w:val="006B729E"/>
    <w:rsid w:val="006C3FFC"/>
    <w:rsid w:val="006D1C0F"/>
    <w:rsid w:val="006D79AD"/>
    <w:rsid w:val="006E1372"/>
    <w:rsid w:val="006E5318"/>
    <w:rsid w:val="007056D8"/>
    <w:rsid w:val="00706421"/>
    <w:rsid w:val="00711C7C"/>
    <w:rsid w:val="00714310"/>
    <w:rsid w:val="00721246"/>
    <w:rsid w:val="007222A6"/>
    <w:rsid w:val="007225C7"/>
    <w:rsid w:val="007364E4"/>
    <w:rsid w:val="0074066F"/>
    <w:rsid w:val="0075227E"/>
    <w:rsid w:val="00755F03"/>
    <w:rsid w:val="00772384"/>
    <w:rsid w:val="007756C0"/>
    <w:rsid w:val="007839B3"/>
    <w:rsid w:val="007B5C30"/>
    <w:rsid w:val="007C4A7C"/>
    <w:rsid w:val="007C53D4"/>
    <w:rsid w:val="007C5BDC"/>
    <w:rsid w:val="007D5980"/>
    <w:rsid w:val="007D7CEC"/>
    <w:rsid w:val="007E3034"/>
    <w:rsid w:val="007E3746"/>
    <w:rsid w:val="007E6326"/>
    <w:rsid w:val="00802071"/>
    <w:rsid w:val="00806006"/>
    <w:rsid w:val="00817F42"/>
    <w:rsid w:val="00835B91"/>
    <w:rsid w:val="008404EC"/>
    <w:rsid w:val="00852EF3"/>
    <w:rsid w:val="008628E3"/>
    <w:rsid w:val="00873448"/>
    <w:rsid w:val="00876265"/>
    <w:rsid w:val="008765E3"/>
    <w:rsid w:val="00882587"/>
    <w:rsid w:val="00890B7D"/>
    <w:rsid w:val="008D1514"/>
    <w:rsid w:val="008D1D51"/>
    <w:rsid w:val="008D47CC"/>
    <w:rsid w:val="008D6521"/>
    <w:rsid w:val="008E179D"/>
    <w:rsid w:val="008F4BD1"/>
    <w:rsid w:val="009041E2"/>
    <w:rsid w:val="0091232C"/>
    <w:rsid w:val="00913FC6"/>
    <w:rsid w:val="00916887"/>
    <w:rsid w:val="00916FAC"/>
    <w:rsid w:val="0091764F"/>
    <w:rsid w:val="00917B75"/>
    <w:rsid w:val="009245B1"/>
    <w:rsid w:val="00925099"/>
    <w:rsid w:val="00927789"/>
    <w:rsid w:val="00940DF4"/>
    <w:rsid w:val="00945CC8"/>
    <w:rsid w:val="00957167"/>
    <w:rsid w:val="009643E1"/>
    <w:rsid w:val="00966B7E"/>
    <w:rsid w:val="0096779E"/>
    <w:rsid w:val="009820CC"/>
    <w:rsid w:val="0098556D"/>
    <w:rsid w:val="009867AC"/>
    <w:rsid w:val="009910E9"/>
    <w:rsid w:val="009B1D85"/>
    <w:rsid w:val="009C3729"/>
    <w:rsid w:val="009C57E9"/>
    <w:rsid w:val="009D1E3C"/>
    <w:rsid w:val="009E00C2"/>
    <w:rsid w:val="009F1241"/>
    <w:rsid w:val="009F2BE3"/>
    <w:rsid w:val="009F3C2D"/>
    <w:rsid w:val="00A044AE"/>
    <w:rsid w:val="00A0653E"/>
    <w:rsid w:val="00A146D1"/>
    <w:rsid w:val="00A242BE"/>
    <w:rsid w:val="00A243C4"/>
    <w:rsid w:val="00A33AF6"/>
    <w:rsid w:val="00A52CCB"/>
    <w:rsid w:val="00A53F39"/>
    <w:rsid w:val="00A7108B"/>
    <w:rsid w:val="00A80359"/>
    <w:rsid w:val="00A85FA3"/>
    <w:rsid w:val="00A92F4A"/>
    <w:rsid w:val="00A97EB7"/>
    <w:rsid w:val="00AA5125"/>
    <w:rsid w:val="00AB4354"/>
    <w:rsid w:val="00AD170A"/>
    <w:rsid w:val="00AD7E74"/>
    <w:rsid w:val="00AE0F91"/>
    <w:rsid w:val="00AF6046"/>
    <w:rsid w:val="00B13304"/>
    <w:rsid w:val="00B22732"/>
    <w:rsid w:val="00B22D77"/>
    <w:rsid w:val="00B33DD0"/>
    <w:rsid w:val="00B36C82"/>
    <w:rsid w:val="00B37A9A"/>
    <w:rsid w:val="00B425C0"/>
    <w:rsid w:val="00B435ED"/>
    <w:rsid w:val="00B46B4A"/>
    <w:rsid w:val="00B47000"/>
    <w:rsid w:val="00B53583"/>
    <w:rsid w:val="00B61A77"/>
    <w:rsid w:val="00B63D4B"/>
    <w:rsid w:val="00B6644A"/>
    <w:rsid w:val="00B7252D"/>
    <w:rsid w:val="00B75468"/>
    <w:rsid w:val="00B95913"/>
    <w:rsid w:val="00BB0999"/>
    <w:rsid w:val="00BB19BE"/>
    <w:rsid w:val="00BB2D2F"/>
    <w:rsid w:val="00BD4FAE"/>
    <w:rsid w:val="00BF5CA9"/>
    <w:rsid w:val="00BF6EDC"/>
    <w:rsid w:val="00C05E4F"/>
    <w:rsid w:val="00C1264D"/>
    <w:rsid w:val="00C24083"/>
    <w:rsid w:val="00C25A73"/>
    <w:rsid w:val="00C25D12"/>
    <w:rsid w:val="00C31507"/>
    <w:rsid w:val="00C37502"/>
    <w:rsid w:val="00C43287"/>
    <w:rsid w:val="00C529E3"/>
    <w:rsid w:val="00C708E0"/>
    <w:rsid w:val="00C73961"/>
    <w:rsid w:val="00C82D33"/>
    <w:rsid w:val="00C85EE1"/>
    <w:rsid w:val="00C91796"/>
    <w:rsid w:val="00C9769F"/>
    <w:rsid w:val="00CB3933"/>
    <w:rsid w:val="00CC4E00"/>
    <w:rsid w:val="00CD0368"/>
    <w:rsid w:val="00CE0D51"/>
    <w:rsid w:val="00CE127A"/>
    <w:rsid w:val="00CE7262"/>
    <w:rsid w:val="00CF6911"/>
    <w:rsid w:val="00D20921"/>
    <w:rsid w:val="00D335BD"/>
    <w:rsid w:val="00D42565"/>
    <w:rsid w:val="00D44505"/>
    <w:rsid w:val="00D468C8"/>
    <w:rsid w:val="00D53033"/>
    <w:rsid w:val="00D612BF"/>
    <w:rsid w:val="00D63CA5"/>
    <w:rsid w:val="00D73860"/>
    <w:rsid w:val="00DA5CC6"/>
    <w:rsid w:val="00DA6D32"/>
    <w:rsid w:val="00DC0416"/>
    <w:rsid w:val="00DC4434"/>
    <w:rsid w:val="00DD2ECE"/>
    <w:rsid w:val="00DD5B8A"/>
    <w:rsid w:val="00DE517F"/>
    <w:rsid w:val="00E00742"/>
    <w:rsid w:val="00E043C8"/>
    <w:rsid w:val="00E172EC"/>
    <w:rsid w:val="00E17F4B"/>
    <w:rsid w:val="00E22475"/>
    <w:rsid w:val="00E227D3"/>
    <w:rsid w:val="00E24C7C"/>
    <w:rsid w:val="00E2655C"/>
    <w:rsid w:val="00E4377D"/>
    <w:rsid w:val="00E457D2"/>
    <w:rsid w:val="00E51938"/>
    <w:rsid w:val="00E51EF6"/>
    <w:rsid w:val="00E53A97"/>
    <w:rsid w:val="00E54225"/>
    <w:rsid w:val="00E7571F"/>
    <w:rsid w:val="00E851A6"/>
    <w:rsid w:val="00E95EEC"/>
    <w:rsid w:val="00EB7362"/>
    <w:rsid w:val="00EC6622"/>
    <w:rsid w:val="00EE035C"/>
    <w:rsid w:val="00EE2FA0"/>
    <w:rsid w:val="00F00BFB"/>
    <w:rsid w:val="00F139ED"/>
    <w:rsid w:val="00F14D91"/>
    <w:rsid w:val="00F15166"/>
    <w:rsid w:val="00F15936"/>
    <w:rsid w:val="00F16101"/>
    <w:rsid w:val="00F3440F"/>
    <w:rsid w:val="00F4191E"/>
    <w:rsid w:val="00F54F37"/>
    <w:rsid w:val="00F6626A"/>
    <w:rsid w:val="00F727C9"/>
    <w:rsid w:val="00F74FA4"/>
    <w:rsid w:val="00F7735A"/>
    <w:rsid w:val="00F848C2"/>
    <w:rsid w:val="00F9493D"/>
    <w:rsid w:val="00F975F7"/>
    <w:rsid w:val="00FC23A3"/>
    <w:rsid w:val="00FD39C5"/>
    <w:rsid w:val="00FD5896"/>
    <w:rsid w:val="00FE0183"/>
    <w:rsid w:val="00FF1DFE"/>
    <w:rsid w:val="00FF5481"/>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7832">
      <w:bodyDiv w:val="1"/>
      <w:marLeft w:val="0"/>
      <w:marRight w:val="0"/>
      <w:marTop w:val="0"/>
      <w:marBottom w:val="0"/>
      <w:divBdr>
        <w:top w:val="none" w:sz="0" w:space="0" w:color="auto"/>
        <w:left w:val="none" w:sz="0" w:space="0" w:color="auto"/>
        <w:bottom w:val="none" w:sz="0" w:space="0" w:color="auto"/>
        <w:right w:val="none" w:sz="0" w:space="0" w:color="auto"/>
      </w:divBdr>
    </w:div>
    <w:div w:id="108667244">
      <w:bodyDiv w:val="1"/>
      <w:marLeft w:val="0"/>
      <w:marRight w:val="0"/>
      <w:marTop w:val="0"/>
      <w:marBottom w:val="0"/>
      <w:divBdr>
        <w:top w:val="none" w:sz="0" w:space="0" w:color="auto"/>
        <w:left w:val="none" w:sz="0" w:space="0" w:color="auto"/>
        <w:bottom w:val="none" w:sz="0" w:space="0" w:color="auto"/>
        <w:right w:val="none" w:sz="0" w:space="0" w:color="auto"/>
      </w:divBdr>
    </w:div>
    <w:div w:id="120005480">
      <w:bodyDiv w:val="1"/>
      <w:marLeft w:val="0"/>
      <w:marRight w:val="0"/>
      <w:marTop w:val="0"/>
      <w:marBottom w:val="0"/>
      <w:divBdr>
        <w:top w:val="none" w:sz="0" w:space="0" w:color="auto"/>
        <w:left w:val="none" w:sz="0" w:space="0" w:color="auto"/>
        <w:bottom w:val="none" w:sz="0" w:space="0" w:color="auto"/>
        <w:right w:val="none" w:sz="0" w:space="0" w:color="auto"/>
      </w:divBdr>
    </w:div>
    <w:div w:id="196819708">
      <w:bodyDiv w:val="1"/>
      <w:marLeft w:val="0"/>
      <w:marRight w:val="0"/>
      <w:marTop w:val="0"/>
      <w:marBottom w:val="0"/>
      <w:divBdr>
        <w:top w:val="none" w:sz="0" w:space="0" w:color="auto"/>
        <w:left w:val="none" w:sz="0" w:space="0" w:color="auto"/>
        <w:bottom w:val="none" w:sz="0" w:space="0" w:color="auto"/>
        <w:right w:val="none" w:sz="0" w:space="0" w:color="auto"/>
      </w:divBdr>
    </w:div>
    <w:div w:id="220332510">
      <w:bodyDiv w:val="1"/>
      <w:marLeft w:val="0"/>
      <w:marRight w:val="0"/>
      <w:marTop w:val="0"/>
      <w:marBottom w:val="0"/>
      <w:divBdr>
        <w:top w:val="none" w:sz="0" w:space="0" w:color="auto"/>
        <w:left w:val="none" w:sz="0" w:space="0" w:color="auto"/>
        <w:bottom w:val="none" w:sz="0" w:space="0" w:color="auto"/>
        <w:right w:val="none" w:sz="0" w:space="0" w:color="auto"/>
      </w:divBdr>
    </w:div>
    <w:div w:id="254675355">
      <w:bodyDiv w:val="1"/>
      <w:marLeft w:val="0"/>
      <w:marRight w:val="0"/>
      <w:marTop w:val="0"/>
      <w:marBottom w:val="0"/>
      <w:divBdr>
        <w:top w:val="none" w:sz="0" w:space="0" w:color="auto"/>
        <w:left w:val="none" w:sz="0" w:space="0" w:color="auto"/>
        <w:bottom w:val="none" w:sz="0" w:space="0" w:color="auto"/>
        <w:right w:val="none" w:sz="0" w:space="0" w:color="auto"/>
      </w:divBdr>
    </w:div>
    <w:div w:id="335688591">
      <w:bodyDiv w:val="1"/>
      <w:marLeft w:val="0"/>
      <w:marRight w:val="0"/>
      <w:marTop w:val="0"/>
      <w:marBottom w:val="0"/>
      <w:divBdr>
        <w:top w:val="none" w:sz="0" w:space="0" w:color="auto"/>
        <w:left w:val="none" w:sz="0" w:space="0" w:color="auto"/>
        <w:bottom w:val="none" w:sz="0" w:space="0" w:color="auto"/>
        <w:right w:val="none" w:sz="0" w:space="0" w:color="auto"/>
      </w:divBdr>
    </w:div>
    <w:div w:id="393163930">
      <w:bodyDiv w:val="1"/>
      <w:marLeft w:val="0"/>
      <w:marRight w:val="0"/>
      <w:marTop w:val="0"/>
      <w:marBottom w:val="0"/>
      <w:divBdr>
        <w:top w:val="none" w:sz="0" w:space="0" w:color="auto"/>
        <w:left w:val="none" w:sz="0" w:space="0" w:color="auto"/>
        <w:bottom w:val="none" w:sz="0" w:space="0" w:color="auto"/>
        <w:right w:val="none" w:sz="0" w:space="0" w:color="auto"/>
      </w:divBdr>
    </w:div>
    <w:div w:id="466506965">
      <w:bodyDiv w:val="1"/>
      <w:marLeft w:val="0"/>
      <w:marRight w:val="0"/>
      <w:marTop w:val="0"/>
      <w:marBottom w:val="0"/>
      <w:divBdr>
        <w:top w:val="none" w:sz="0" w:space="0" w:color="auto"/>
        <w:left w:val="none" w:sz="0" w:space="0" w:color="auto"/>
        <w:bottom w:val="none" w:sz="0" w:space="0" w:color="auto"/>
        <w:right w:val="none" w:sz="0" w:space="0" w:color="auto"/>
      </w:divBdr>
    </w:div>
    <w:div w:id="518155213">
      <w:bodyDiv w:val="1"/>
      <w:marLeft w:val="0"/>
      <w:marRight w:val="0"/>
      <w:marTop w:val="0"/>
      <w:marBottom w:val="0"/>
      <w:divBdr>
        <w:top w:val="none" w:sz="0" w:space="0" w:color="auto"/>
        <w:left w:val="none" w:sz="0" w:space="0" w:color="auto"/>
        <w:bottom w:val="none" w:sz="0" w:space="0" w:color="auto"/>
        <w:right w:val="none" w:sz="0" w:space="0" w:color="auto"/>
      </w:divBdr>
    </w:div>
    <w:div w:id="530536860">
      <w:bodyDiv w:val="1"/>
      <w:marLeft w:val="0"/>
      <w:marRight w:val="0"/>
      <w:marTop w:val="0"/>
      <w:marBottom w:val="0"/>
      <w:divBdr>
        <w:top w:val="none" w:sz="0" w:space="0" w:color="auto"/>
        <w:left w:val="none" w:sz="0" w:space="0" w:color="auto"/>
        <w:bottom w:val="none" w:sz="0" w:space="0" w:color="auto"/>
        <w:right w:val="none" w:sz="0" w:space="0" w:color="auto"/>
      </w:divBdr>
    </w:div>
    <w:div w:id="555699946">
      <w:bodyDiv w:val="1"/>
      <w:marLeft w:val="0"/>
      <w:marRight w:val="0"/>
      <w:marTop w:val="0"/>
      <w:marBottom w:val="0"/>
      <w:divBdr>
        <w:top w:val="none" w:sz="0" w:space="0" w:color="auto"/>
        <w:left w:val="none" w:sz="0" w:space="0" w:color="auto"/>
        <w:bottom w:val="none" w:sz="0" w:space="0" w:color="auto"/>
        <w:right w:val="none" w:sz="0" w:space="0" w:color="auto"/>
      </w:divBdr>
    </w:div>
    <w:div w:id="602538135">
      <w:bodyDiv w:val="1"/>
      <w:marLeft w:val="0"/>
      <w:marRight w:val="0"/>
      <w:marTop w:val="0"/>
      <w:marBottom w:val="0"/>
      <w:divBdr>
        <w:top w:val="none" w:sz="0" w:space="0" w:color="auto"/>
        <w:left w:val="none" w:sz="0" w:space="0" w:color="auto"/>
        <w:bottom w:val="none" w:sz="0" w:space="0" w:color="auto"/>
        <w:right w:val="none" w:sz="0" w:space="0" w:color="auto"/>
      </w:divBdr>
    </w:div>
    <w:div w:id="716902574">
      <w:bodyDiv w:val="1"/>
      <w:marLeft w:val="0"/>
      <w:marRight w:val="0"/>
      <w:marTop w:val="0"/>
      <w:marBottom w:val="0"/>
      <w:divBdr>
        <w:top w:val="none" w:sz="0" w:space="0" w:color="auto"/>
        <w:left w:val="none" w:sz="0" w:space="0" w:color="auto"/>
        <w:bottom w:val="none" w:sz="0" w:space="0" w:color="auto"/>
        <w:right w:val="none" w:sz="0" w:space="0" w:color="auto"/>
      </w:divBdr>
    </w:div>
    <w:div w:id="768500598">
      <w:bodyDiv w:val="1"/>
      <w:marLeft w:val="0"/>
      <w:marRight w:val="0"/>
      <w:marTop w:val="0"/>
      <w:marBottom w:val="0"/>
      <w:divBdr>
        <w:top w:val="none" w:sz="0" w:space="0" w:color="auto"/>
        <w:left w:val="none" w:sz="0" w:space="0" w:color="auto"/>
        <w:bottom w:val="none" w:sz="0" w:space="0" w:color="auto"/>
        <w:right w:val="none" w:sz="0" w:space="0" w:color="auto"/>
      </w:divBdr>
    </w:div>
    <w:div w:id="799110584">
      <w:bodyDiv w:val="1"/>
      <w:marLeft w:val="0"/>
      <w:marRight w:val="0"/>
      <w:marTop w:val="0"/>
      <w:marBottom w:val="0"/>
      <w:divBdr>
        <w:top w:val="none" w:sz="0" w:space="0" w:color="auto"/>
        <w:left w:val="none" w:sz="0" w:space="0" w:color="auto"/>
        <w:bottom w:val="none" w:sz="0" w:space="0" w:color="auto"/>
        <w:right w:val="none" w:sz="0" w:space="0" w:color="auto"/>
      </w:divBdr>
    </w:div>
    <w:div w:id="942222798">
      <w:bodyDiv w:val="1"/>
      <w:marLeft w:val="0"/>
      <w:marRight w:val="0"/>
      <w:marTop w:val="0"/>
      <w:marBottom w:val="0"/>
      <w:divBdr>
        <w:top w:val="none" w:sz="0" w:space="0" w:color="auto"/>
        <w:left w:val="none" w:sz="0" w:space="0" w:color="auto"/>
        <w:bottom w:val="none" w:sz="0" w:space="0" w:color="auto"/>
        <w:right w:val="none" w:sz="0" w:space="0" w:color="auto"/>
      </w:divBdr>
    </w:div>
    <w:div w:id="1005405752">
      <w:bodyDiv w:val="1"/>
      <w:marLeft w:val="0"/>
      <w:marRight w:val="0"/>
      <w:marTop w:val="0"/>
      <w:marBottom w:val="0"/>
      <w:divBdr>
        <w:top w:val="none" w:sz="0" w:space="0" w:color="auto"/>
        <w:left w:val="none" w:sz="0" w:space="0" w:color="auto"/>
        <w:bottom w:val="none" w:sz="0" w:space="0" w:color="auto"/>
        <w:right w:val="none" w:sz="0" w:space="0" w:color="auto"/>
      </w:divBdr>
    </w:div>
    <w:div w:id="1006178205">
      <w:bodyDiv w:val="1"/>
      <w:marLeft w:val="0"/>
      <w:marRight w:val="0"/>
      <w:marTop w:val="0"/>
      <w:marBottom w:val="0"/>
      <w:divBdr>
        <w:top w:val="none" w:sz="0" w:space="0" w:color="auto"/>
        <w:left w:val="none" w:sz="0" w:space="0" w:color="auto"/>
        <w:bottom w:val="none" w:sz="0" w:space="0" w:color="auto"/>
        <w:right w:val="none" w:sz="0" w:space="0" w:color="auto"/>
      </w:divBdr>
    </w:div>
    <w:div w:id="1200357872">
      <w:bodyDiv w:val="1"/>
      <w:marLeft w:val="0"/>
      <w:marRight w:val="0"/>
      <w:marTop w:val="0"/>
      <w:marBottom w:val="0"/>
      <w:divBdr>
        <w:top w:val="none" w:sz="0" w:space="0" w:color="auto"/>
        <w:left w:val="none" w:sz="0" w:space="0" w:color="auto"/>
        <w:bottom w:val="none" w:sz="0" w:space="0" w:color="auto"/>
        <w:right w:val="none" w:sz="0" w:space="0" w:color="auto"/>
      </w:divBdr>
    </w:div>
    <w:div w:id="1313874883">
      <w:bodyDiv w:val="1"/>
      <w:marLeft w:val="0"/>
      <w:marRight w:val="0"/>
      <w:marTop w:val="0"/>
      <w:marBottom w:val="0"/>
      <w:divBdr>
        <w:top w:val="none" w:sz="0" w:space="0" w:color="auto"/>
        <w:left w:val="none" w:sz="0" w:space="0" w:color="auto"/>
        <w:bottom w:val="none" w:sz="0" w:space="0" w:color="auto"/>
        <w:right w:val="none" w:sz="0" w:space="0" w:color="auto"/>
      </w:divBdr>
    </w:div>
    <w:div w:id="1328052892">
      <w:bodyDiv w:val="1"/>
      <w:marLeft w:val="0"/>
      <w:marRight w:val="0"/>
      <w:marTop w:val="0"/>
      <w:marBottom w:val="0"/>
      <w:divBdr>
        <w:top w:val="none" w:sz="0" w:space="0" w:color="auto"/>
        <w:left w:val="none" w:sz="0" w:space="0" w:color="auto"/>
        <w:bottom w:val="none" w:sz="0" w:space="0" w:color="auto"/>
        <w:right w:val="none" w:sz="0" w:space="0" w:color="auto"/>
      </w:divBdr>
    </w:div>
    <w:div w:id="1353609350">
      <w:bodyDiv w:val="1"/>
      <w:marLeft w:val="0"/>
      <w:marRight w:val="0"/>
      <w:marTop w:val="0"/>
      <w:marBottom w:val="0"/>
      <w:divBdr>
        <w:top w:val="none" w:sz="0" w:space="0" w:color="auto"/>
        <w:left w:val="none" w:sz="0" w:space="0" w:color="auto"/>
        <w:bottom w:val="none" w:sz="0" w:space="0" w:color="auto"/>
        <w:right w:val="none" w:sz="0" w:space="0" w:color="auto"/>
      </w:divBdr>
    </w:div>
    <w:div w:id="1359968952">
      <w:bodyDiv w:val="1"/>
      <w:marLeft w:val="0"/>
      <w:marRight w:val="0"/>
      <w:marTop w:val="0"/>
      <w:marBottom w:val="0"/>
      <w:divBdr>
        <w:top w:val="none" w:sz="0" w:space="0" w:color="auto"/>
        <w:left w:val="none" w:sz="0" w:space="0" w:color="auto"/>
        <w:bottom w:val="none" w:sz="0" w:space="0" w:color="auto"/>
        <w:right w:val="none" w:sz="0" w:space="0" w:color="auto"/>
      </w:divBdr>
    </w:div>
    <w:div w:id="1590582341">
      <w:bodyDiv w:val="1"/>
      <w:marLeft w:val="0"/>
      <w:marRight w:val="0"/>
      <w:marTop w:val="0"/>
      <w:marBottom w:val="0"/>
      <w:divBdr>
        <w:top w:val="none" w:sz="0" w:space="0" w:color="auto"/>
        <w:left w:val="none" w:sz="0" w:space="0" w:color="auto"/>
        <w:bottom w:val="none" w:sz="0" w:space="0" w:color="auto"/>
        <w:right w:val="none" w:sz="0" w:space="0" w:color="auto"/>
      </w:divBdr>
    </w:div>
    <w:div w:id="1765373289">
      <w:bodyDiv w:val="1"/>
      <w:marLeft w:val="0"/>
      <w:marRight w:val="0"/>
      <w:marTop w:val="0"/>
      <w:marBottom w:val="0"/>
      <w:divBdr>
        <w:top w:val="none" w:sz="0" w:space="0" w:color="auto"/>
        <w:left w:val="none" w:sz="0" w:space="0" w:color="auto"/>
        <w:bottom w:val="none" w:sz="0" w:space="0" w:color="auto"/>
        <w:right w:val="none" w:sz="0" w:space="0" w:color="auto"/>
      </w:divBdr>
    </w:div>
    <w:div w:id="1799760007">
      <w:bodyDiv w:val="1"/>
      <w:marLeft w:val="0"/>
      <w:marRight w:val="0"/>
      <w:marTop w:val="0"/>
      <w:marBottom w:val="0"/>
      <w:divBdr>
        <w:top w:val="none" w:sz="0" w:space="0" w:color="auto"/>
        <w:left w:val="none" w:sz="0" w:space="0" w:color="auto"/>
        <w:bottom w:val="none" w:sz="0" w:space="0" w:color="auto"/>
        <w:right w:val="none" w:sz="0" w:space="0" w:color="auto"/>
      </w:divBdr>
    </w:div>
    <w:div w:id="1998071451">
      <w:bodyDiv w:val="1"/>
      <w:marLeft w:val="0"/>
      <w:marRight w:val="0"/>
      <w:marTop w:val="0"/>
      <w:marBottom w:val="0"/>
      <w:divBdr>
        <w:top w:val="none" w:sz="0" w:space="0" w:color="auto"/>
        <w:left w:val="none" w:sz="0" w:space="0" w:color="auto"/>
        <w:bottom w:val="none" w:sz="0" w:space="0" w:color="auto"/>
        <w:right w:val="none" w:sz="0" w:space="0" w:color="auto"/>
      </w:divBdr>
    </w:div>
    <w:div w:id="20427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CD3363-37F0-4A3A-9C7A-7E459F16A2A5}"/>
</file>

<file path=customXml/itemProps2.xml><?xml version="1.0" encoding="utf-8"?>
<ds:datastoreItem xmlns:ds="http://schemas.openxmlformats.org/officeDocument/2006/customXml" ds:itemID="{A15A95E6-48BA-44EE-9563-5B99E6D10AD2}"/>
</file>

<file path=customXml/itemProps3.xml><?xml version="1.0" encoding="utf-8"?>
<ds:datastoreItem xmlns:ds="http://schemas.openxmlformats.org/officeDocument/2006/customXml" ds:itemID="{032A9CCC-B69E-4464-B757-F21DFA01E8A5}"/>
</file>

<file path=customXml/itemProps4.xml><?xml version="1.0" encoding="utf-8"?>
<ds:datastoreItem xmlns:ds="http://schemas.openxmlformats.org/officeDocument/2006/customXml" ds:itemID="{3E0CFBC4-18E9-4A48-831A-7005C70DB894}"/>
</file>

<file path=docProps/app.xml><?xml version="1.0" encoding="utf-8"?>
<Properties xmlns="http://schemas.openxmlformats.org/officeDocument/2006/extended-properties" xmlns:vt="http://schemas.openxmlformats.org/officeDocument/2006/docPropsVTypes">
  <Template>Normal</Template>
  <TotalTime>3</TotalTime>
  <Pages>7</Pages>
  <Words>2049</Words>
  <Characters>11683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NIIT Thang Long</Company>
  <LinksUpToDate>false</LinksUpToDate>
  <CharactersWithSpaces>13705</CharactersWithSpaces>
  <SharedDoc>false</SharedDoc>
  <HLinks>
    <vt:vector size="468" baseType="variant">
      <vt:variant>
        <vt:i4>1966173</vt:i4>
      </vt:variant>
      <vt:variant>
        <vt:i4>231</vt:i4>
      </vt:variant>
      <vt:variant>
        <vt:i4>0</vt:i4>
      </vt:variant>
      <vt:variant>
        <vt:i4>5</vt:i4>
      </vt:variant>
      <vt:variant>
        <vt:lpwstr>http://csdl.thutuchanhchinh.vn/tinhthanh/Pages/chitiet-tthc.aspx?path=tthc-bo-nganh&amp;ItemID=328690</vt:lpwstr>
      </vt:variant>
      <vt:variant>
        <vt:lpwstr/>
      </vt:variant>
      <vt:variant>
        <vt:i4>7864358</vt:i4>
      </vt:variant>
      <vt:variant>
        <vt:i4>228</vt:i4>
      </vt:variant>
      <vt:variant>
        <vt:i4>0</vt:i4>
      </vt:variant>
      <vt:variant>
        <vt:i4>5</vt:i4>
      </vt:variant>
      <vt:variant>
        <vt:lpwstr>http://csdl.thutuchanhchinh.vn/tw/Pages/chi-tiet-thu-tuc-hanh-chinh.aspx?ItemID=256827&amp;tthcDonVi=B%E1%BB%99%20Giao%20th%C3%B4ng%20v%E1%BA%ADn%20t%E1%BA%A3i</vt:lpwstr>
      </vt:variant>
      <vt:variant>
        <vt:lpwstr/>
      </vt:variant>
      <vt:variant>
        <vt:i4>7733283</vt:i4>
      </vt:variant>
      <vt:variant>
        <vt:i4>225</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7733283</vt:i4>
      </vt:variant>
      <vt:variant>
        <vt:i4>222</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7340065</vt:i4>
      </vt:variant>
      <vt:variant>
        <vt:i4>219</vt:i4>
      </vt:variant>
      <vt:variant>
        <vt:i4>0</vt:i4>
      </vt:variant>
      <vt:variant>
        <vt:i4>5</vt:i4>
      </vt:variant>
      <vt:variant>
        <vt:lpwstr>http://csdl.thutuchanhchinh.vn/tw/Pages/chi-tiet-thu-tuc-hanh-chinh.aspx?ItemID=256651&amp;tthcDonVi=B%E1%BB%99%20Giao%20th%C3%B4ng%20v%E1%BA%ADn%20t%E1%BA%A3i</vt:lpwstr>
      </vt:variant>
      <vt:variant>
        <vt:lpwstr/>
      </vt:variant>
      <vt:variant>
        <vt:i4>8257574</vt:i4>
      </vt:variant>
      <vt:variant>
        <vt:i4>216</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8257574</vt:i4>
      </vt:variant>
      <vt:variant>
        <vt:i4>213</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4005464</vt:i4>
      </vt:variant>
      <vt:variant>
        <vt:i4>210</vt:i4>
      </vt:variant>
      <vt:variant>
        <vt:i4>0</vt:i4>
      </vt:variant>
      <vt:variant>
        <vt:i4>5</vt:i4>
      </vt:variant>
      <vt:variant>
        <vt:lpwstr>C:\Users\HONGHA\HONGHA\AppData\Local\Temp\Rar$DIa0.755\Noi dung tthc chuẩn hóa 6.2018.doc</vt:lpwstr>
      </vt:variant>
      <vt:variant>
        <vt:lpwstr>QLGT_19</vt:lpwstr>
      </vt:variant>
      <vt:variant>
        <vt:i4>4005464</vt:i4>
      </vt:variant>
      <vt:variant>
        <vt:i4>207</vt:i4>
      </vt:variant>
      <vt:variant>
        <vt:i4>0</vt:i4>
      </vt:variant>
      <vt:variant>
        <vt:i4>5</vt:i4>
      </vt:variant>
      <vt:variant>
        <vt:lpwstr>C:\Users\HONGHA\HONGHA\AppData\Local\Temp\Rar$DIa0.755\Noi dung tthc chuẩn hóa 6.2018.doc</vt:lpwstr>
      </vt:variant>
      <vt:variant>
        <vt:lpwstr>QLGT_18</vt:lpwstr>
      </vt:variant>
      <vt:variant>
        <vt:i4>4005464</vt:i4>
      </vt:variant>
      <vt:variant>
        <vt:i4>204</vt:i4>
      </vt:variant>
      <vt:variant>
        <vt:i4>0</vt:i4>
      </vt:variant>
      <vt:variant>
        <vt:i4>5</vt:i4>
      </vt:variant>
      <vt:variant>
        <vt:lpwstr>C:\Users\HONGHA\HONGHA\AppData\Local\Temp\Rar$DIa0.755\Noi dung tthc chuẩn hóa 6.2018.doc</vt:lpwstr>
      </vt:variant>
      <vt:variant>
        <vt:lpwstr>QLGT_17</vt:lpwstr>
      </vt:variant>
      <vt:variant>
        <vt:i4>4005464</vt:i4>
      </vt:variant>
      <vt:variant>
        <vt:i4>201</vt:i4>
      </vt:variant>
      <vt:variant>
        <vt:i4>0</vt:i4>
      </vt:variant>
      <vt:variant>
        <vt:i4>5</vt:i4>
      </vt:variant>
      <vt:variant>
        <vt:lpwstr>C:\Users\HONGHA\HONGHA\AppData\Local\Temp\Rar$DIa0.755\Noi dung tthc chuẩn hóa 6.2018.doc</vt:lpwstr>
      </vt:variant>
      <vt:variant>
        <vt:lpwstr>QLGT_16</vt:lpwstr>
      </vt:variant>
      <vt:variant>
        <vt:i4>4005464</vt:i4>
      </vt:variant>
      <vt:variant>
        <vt:i4>198</vt:i4>
      </vt:variant>
      <vt:variant>
        <vt:i4>0</vt:i4>
      </vt:variant>
      <vt:variant>
        <vt:i4>5</vt:i4>
      </vt:variant>
      <vt:variant>
        <vt:lpwstr>C:\Users\HONGHA\HONGHA\AppData\Local\Temp\Rar$DIa0.755\Noi dung tthc chuẩn hóa 6.2018.doc</vt:lpwstr>
      </vt:variant>
      <vt:variant>
        <vt:lpwstr>QLGT_15</vt:lpwstr>
      </vt:variant>
      <vt:variant>
        <vt:i4>4005464</vt:i4>
      </vt:variant>
      <vt:variant>
        <vt:i4>195</vt:i4>
      </vt:variant>
      <vt:variant>
        <vt:i4>0</vt:i4>
      </vt:variant>
      <vt:variant>
        <vt:i4>5</vt:i4>
      </vt:variant>
      <vt:variant>
        <vt:lpwstr>C:\Users\HONGHA\HONGHA\AppData\Local\Temp\Rar$DIa0.755\Noi dung tthc chuẩn hóa 6.2018.doc</vt:lpwstr>
      </vt:variant>
      <vt:variant>
        <vt:lpwstr>QLGT_14</vt:lpwstr>
      </vt:variant>
      <vt:variant>
        <vt:i4>7798821</vt:i4>
      </vt:variant>
      <vt:variant>
        <vt:i4>192</vt:i4>
      </vt:variant>
      <vt:variant>
        <vt:i4>0</vt:i4>
      </vt:variant>
      <vt:variant>
        <vt:i4>5</vt:i4>
      </vt:variant>
      <vt:variant>
        <vt:lpwstr>http://csdl.thutuchanhchinh.vn/tw/Pages/chi-tiet-thu-tuc-hanh-chinh.aspx?ItemID=252858&amp;tthcDonVi=B%E1%BB%99%20Giao%20th%C3%B4ng%20v%E1%BA%ADn%20t%E1%BA%A3i</vt:lpwstr>
      </vt:variant>
      <vt:variant>
        <vt:lpwstr/>
      </vt:variant>
      <vt:variant>
        <vt:i4>8192038</vt:i4>
      </vt:variant>
      <vt:variant>
        <vt:i4>189</vt:i4>
      </vt:variant>
      <vt:variant>
        <vt:i4>0</vt:i4>
      </vt:variant>
      <vt:variant>
        <vt:i4>5</vt:i4>
      </vt:variant>
      <vt:variant>
        <vt:lpwstr>http://csdl.thutuchanhchinh.vn/tw/Pages/chi-tiet-thu-tuc-hanh-chinh.aspx?ItemID=252862&amp;tthcDonVi=B%E1%BB%99%20Giao%20th%C3%B4ng%20v%E1%BA%ADn%20t%E1%BA%A3i</vt:lpwstr>
      </vt:variant>
      <vt:variant>
        <vt:lpwstr/>
      </vt:variant>
      <vt:variant>
        <vt:i4>7929893</vt:i4>
      </vt:variant>
      <vt:variant>
        <vt:i4>186</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7929893</vt:i4>
      </vt:variant>
      <vt:variant>
        <vt:i4>183</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7667749</vt:i4>
      </vt:variant>
      <vt:variant>
        <vt:i4>180</vt:i4>
      </vt:variant>
      <vt:variant>
        <vt:i4>0</vt:i4>
      </vt:variant>
      <vt:variant>
        <vt:i4>5</vt:i4>
      </vt:variant>
      <vt:variant>
        <vt:lpwstr>http://csdl.thutuchanhchinh.vn/tw/Pages/chi-tiet-thu-tuc-hanh-chinh.aspx?ItemID=457062&amp;tthcDonVi=B%E1%BB%99%20Giao%20th%C3%B4ng%20v%E1%BA%ADn%20t%E1%BA%A3i</vt:lpwstr>
      </vt:variant>
      <vt:variant>
        <vt:lpwstr/>
      </vt:variant>
      <vt:variant>
        <vt:i4>8257574</vt:i4>
      </vt:variant>
      <vt:variant>
        <vt:i4>177</vt:i4>
      </vt:variant>
      <vt:variant>
        <vt:i4>0</vt:i4>
      </vt:variant>
      <vt:variant>
        <vt:i4>5</vt:i4>
      </vt:variant>
      <vt:variant>
        <vt:lpwstr>http://csdl.thutuchanhchinh.vn/tw/Pages/chi-tiet-thu-tuc-hanh-chinh.aspx?ItemID=252861&amp;tthcDonVi=B%E1%BB%99%20Giao%20th%C3%B4ng%20v%E1%BA%ADn%20t%E1%BA%A3i</vt:lpwstr>
      </vt:variant>
      <vt:variant>
        <vt:lpwstr/>
      </vt:variant>
      <vt:variant>
        <vt:i4>8323110</vt:i4>
      </vt:variant>
      <vt:variant>
        <vt:i4>174</vt:i4>
      </vt:variant>
      <vt:variant>
        <vt:i4>0</vt:i4>
      </vt:variant>
      <vt:variant>
        <vt:i4>5</vt:i4>
      </vt:variant>
      <vt:variant>
        <vt:lpwstr>http://csdl.thutuchanhchinh.vn/tw/Pages/chi-tiet-thu-tuc-hanh-chinh.aspx?ItemID=252860&amp;tthcDonVi=B%E1%BB%99%20Giao%20th%C3%B4ng%20v%E1%BA%ADn%20t%E1%BA%A3i</vt:lpwstr>
      </vt:variant>
      <vt:variant>
        <vt:lpwstr/>
      </vt:variant>
      <vt:variant>
        <vt:i4>7733285</vt:i4>
      </vt:variant>
      <vt:variant>
        <vt:i4>171</vt:i4>
      </vt:variant>
      <vt:variant>
        <vt:i4>0</vt:i4>
      </vt:variant>
      <vt:variant>
        <vt:i4>5</vt:i4>
      </vt:variant>
      <vt:variant>
        <vt:lpwstr>http://csdl.thutuchanhchinh.vn/tw/Pages/chi-tiet-thu-tuc-hanh-chinh.aspx?ItemID=252859&amp;tthcDonVi=B%E1%BB%99%20Giao%20th%C3%B4ng%20v%E1%BA%ADn%20t%E1%BA%A3i</vt:lpwstr>
      </vt:variant>
      <vt:variant>
        <vt:lpwstr/>
      </vt:variant>
      <vt:variant>
        <vt:i4>7798816</vt:i4>
      </vt:variant>
      <vt:variant>
        <vt:i4>168</vt:i4>
      </vt:variant>
      <vt:variant>
        <vt:i4>0</vt:i4>
      </vt:variant>
      <vt:variant>
        <vt:i4>5</vt:i4>
      </vt:variant>
      <vt:variant>
        <vt:lpwstr>http://csdl.thutuchanhchinh.vn/tw/Pages/chi-tiet-thu-tuc-hanh-chinh.aspx?ItemID=256848&amp;tthcDonVi=B%E1%BB%99%20Giao%20th%C3%B4ng%20v%E1%BA%ADn%20t%E1%BA%A3i</vt:lpwstr>
      </vt:variant>
      <vt:variant>
        <vt:lpwstr/>
      </vt:variant>
      <vt:variant>
        <vt:i4>7733280</vt:i4>
      </vt:variant>
      <vt:variant>
        <vt:i4>165</vt:i4>
      </vt:variant>
      <vt:variant>
        <vt:i4>0</vt:i4>
      </vt:variant>
      <vt:variant>
        <vt:i4>5</vt:i4>
      </vt:variant>
      <vt:variant>
        <vt:lpwstr>http://csdl.thutuchanhchinh.vn/tw/Pages/chi-tiet-thu-tuc-hanh-chinh.aspx?ItemID=256849&amp;tthcDonVi=B%E1%BB%99%20Giao%20th%C3%B4ng%20v%E1%BA%ADn%20t%E1%BA%A3i</vt:lpwstr>
      </vt:variant>
      <vt:variant>
        <vt:lpwstr/>
      </vt:variant>
      <vt:variant>
        <vt:i4>8192032</vt:i4>
      </vt:variant>
      <vt:variant>
        <vt:i4>162</vt:i4>
      </vt:variant>
      <vt:variant>
        <vt:i4>0</vt:i4>
      </vt:variant>
      <vt:variant>
        <vt:i4>5</vt:i4>
      </vt:variant>
      <vt:variant>
        <vt:lpwstr>http://csdl.thutuchanhchinh.vn/tw/Pages/chi-tiet-thu-tuc-hanh-chinh.aspx?ItemID=256842&amp;tthcDonVi=B%E1%BB%99%20Giao%20th%C3%B4ng%20v%E1%BA%ADn%20t%E1%BA%A3i</vt:lpwstr>
      </vt:variant>
      <vt:variant>
        <vt:lpwstr/>
      </vt:variant>
      <vt:variant>
        <vt:i4>4136536</vt:i4>
      </vt:variant>
      <vt:variant>
        <vt:i4>159</vt:i4>
      </vt:variant>
      <vt:variant>
        <vt:i4>0</vt:i4>
      </vt:variant>
      <vt:variant>
        <vt:i4>5</vt:i4>
      </vt:variant>
      <vt:variant>
        <vt:lpwstr>C:\Users\HONGHA\HONGHA\AppData\Local\Temp\Rar$DIa0.755\Noi dung tthc chuẩn hóa 6.2018.doc</vt:lpwstr>
      </vt:variant>
      <vt:variant>
        <vt:lpwstr>QLGT_30</vt:lpwstr>
      </vt:variant>
      <vt:variant>
        <vt:i4>4071000</vt:i4>
      </vt:variant>
      <vt:variant>
        <vt:i4>156</vt:i4>
      </vt:variant>
      <vt:variant>
        <vt:i4>0</vt:i4>
      </vt:variant>
      <vt:variant>
        <vt:i4>5</vt:i4>
      </vt:variant>
      <vt:variant>
        <vt:lpwstr>C:\Users\HONGHA\HONGHA\AppData\Local\Temp\Rar$DIa0.755\Noi dung tthc chuẩn hóa 6.2018.doc</vt:lpwstr>
      </vt:variant>
      <vt:variant>
        <vt:lpwstr>QLGT_29</vt:lpwstr>
      </vt:variant>
      <vt:variant>
        <vt:i4>7733285</vt:i4>
      </vt:variant>
      <vt:variant>
        <vt:i4>153</vt:i4>
      </vt:variant>
      <vt:variant>
        <vt:i4>0</vt:i4>
      </vt:variant>
      <vt:variant>
        <vt:i4>5</vt:i4>
      </vt:variant>
      <vt:variant>
        <vt:lpwstr>http://csdl.thutuchanhchinh.vn/tw/Pages/chi-tiet-thu-tuc-hanh-chinh.aspx?ItemID=457061&amp;tthcDonVi=B%E1%BB%99%20Giao%20th%C3%B4ng%20v%E1%BA%ADn%20t%E1%BA%A3i</vt:lpwstr>
      </vt:variant>
      <vt:variant>
        <vt:lpwstr/>
      </vt:variant>
      <vt:variant>
        <vt:i4>2031710</vt:i4>
      </vt:variant>
      <vt:variant>
        <vt:i4>150</vt:i4>
      </vt:variant>
      <vt:variant>
        <vt:i4>0</vt:i4>
      </vt:variant>
      <vt:variant>
        <vt:i4>5</vt:i4>
      </vt:variant>
      <vt:variant>
        <vt:lpwstr>http://csdl.thutuchanhchinh.vn/tinhthanh/Pages/chitiet-tthc.aspx?path=tthc-bo-nganh&amp;ItemID=515636</vt:lpwstr>
      </vt:variant>
      <vt:variant>
        <vt:lpwstr/>
      </vt:variant>
      <vt:variant>
        <vt:i4>1572958</vt:i4>
      </vt:variant>
      <vt:variant>
        <vt:i4>147</vt:i4>
      </vt:variant>
      <vt:variant>
        <vt:i4>0</vt:i4>
      </vt:variant>
      <vt:variant>
        <vt:i4>5</vt:i4>
      </vt:variant>
      <vt:variant>
        <vt:lpwstr>http://csdl.thutuchanhchinh.vn/tinhthanh/Pages/chitiet-tthc.aspx?path=tthc-bo-nganh&amp;ItemID=515641</vt:lpwstr>
      </vt:variant>
      <vt:variant>
        <vt:lpwstr/>
      </vt:variant>
      <vt:variant>
        <vt:i4>4071000</vt:i4>
      </vt:variant>
      <vt:variant>
        <vt:i4>144</vt:i4>
      </vt:variant>
      <vt:variant>
        <vt:i4>0</vt:i4>
      </vt:variant>
      <vt:variant>
        <vt:i4>5</vt:i4>
      </vt:variant>
      <vt:variant>
        <vt:lpwstr>C:\Users\HONGHA\HONGHA\AppData\Local\Temp\Rar$DIa0.755\Noi dung tthc chuẩn hóa 6.2018.doc</vt:lpwstr>
      </vt:variant>
      <vt:variant>
        <vt:lpwstr>QLGT_28</vt:lpwstr>
      </vt:variant>
      <vt:variant>
        <vt:i4>4071000</vt:i4>
      </vt:variant>
      <vt:variant>
        <vt:i4>141</vt:i4>
      </vt:variant>
      <vt:variant>
        <vt:i4>0</vt:i4>
      </vt:variant>
      <vt:variant>
        <vt:i4>5</vt:i4>
      </vt:variant>
      <vt:variant>
        <vt:lpwstr>C:\Users\HONGHA\HONGHA\AppData\Local\Temp\Rar$DIa0.755\Noi dung tthc chuẩn hóa 6.2018.doc</vt:lpwstr>
      </vt:variant>
      <vt:variant>
        <vt:lpwstr>QLGT_27</vt:lpwstr>
      </vt:variant>
      <vt:variant>
        <vt:i4>4071000</vt:i4>
      </vt:variant>
      <vt:variant>
        <vt:i4>138</vt:i4>
      </vt:variant>
      <vt:variant>
        <vt:i4>0</vt:i4>
      </vt:variant>
      <vt:variant>
        <vt:i4>5</vt:i4>
      </vt:variant>
      <vt:variant>
        <vt:lpwstr>C:\Users\HONGHA\HONGHA\AppData\Local\Temp\Rar$DIa0.755\Noi dung tthc chuẩn hóa 6.2018.doc</vt:lpwstr>
      </vt:variant>
      <vt:variant>
        <vt:lpwstr>QLGT_26</vt:lpwstr>
      </vt:variant>
      <vt:variant>
        <vt:i4>4071000</vt:i4>
      </vt:variant>
      <vt:variant>
        <vt:i4>135</vt:i4>
      </vt:variant>
      <vt:variant>
        <vt:i4>0</vt:i4>
      </vt:variant>
      <vt:variant>
        <vt:i4>5</vt:i4>
      </vt:variant>
      <vt:variant>
        <vt:lpwstr>C:\Users\HONGHA\HONGHA\AppData\Local\Temp\Rar$DIa0.755\Noi dung tthc chuẩn hóa 6.2018.doc</vt:lpwstr>
      </vt:variant>
      <vt:variant>
        <vt:lpwstr>QLGT_25</vt:lpwstr>
      </vt:variant>
      <vt:variant>
        <vt:i4>5898364</vt:i4>
      </vt:variant>
      <vt:variant>
        <vt:i4>132</vt:i4>
      </vt:variant>
      <vt:variant>
        <vt:i4>0</vt:i4>
      </vt:variant>
      <vt:variant>
        <vt:i4>5</vt:i4>
      </vt:variant>
      <vt:variant>
        <vt:lpwstr>javascript:__doPostBack('ctl00$ctl00$SPWebPartManager$g_ec30cf66_c1d4_4956_bf95_28f0423172c8$ctl00$rptDanhMucThuTuc$ctl29$lbThuTucDetail','')</vt:lpwstr>
      </vt:variant>
      <vt:variant>
        <vt:lpwstr/>
      </vt:variant>
      <vt:variant>
        <vt:i4>5898355</vt:i4>
      </vt:variant>
      <vt:variant>
        <vt:i4>129</vt:i4>
      </vt:variant>
      <vt:variant>
        <vt:i4>0</vt:i4>
      </vt:variant>
      <vt:variant>
        <vt:i4>5</vt:i4>
      </vt:variant>
      <vt:variant>
        <vt:lpwstr>javascript:__doPostBack('ctl00$ctl00$SPWebPartManager$g_ec30cf66_c1d4_4956_bf95_28f0423172c8$ctl00$rptDanhMucThuTuc$ctl26$lbThuTucDetail','')</vt:lpwstr>
      </vt:variant>
      <vt:variant>
        <vt:lpwstr/>
      </vt:variant>
      <vt:variant>
        <vt:i4>5898352</vt:i4>
      </vt:variant>
      <vt:variant>
        <vt:i4>126</vt:i4>
      </vt:variant>
      <vt:variant>
        <vt:i4>0</vt:i4>
      </vt:variant>
      <vt:variant>
        <vt:i4>5</vt:i4>
      </vt:variant>
      <vt:variant>
        <vt:lpwstr>javascript:__doPostBack('ctl00$ctl00$SPWebPartManager$g_ec30cf66_c1d4_4956_bf95_28f0423172c8$ctl00$rptDanhMucThuTuc$ctl25$lbThuTucDetail','')</vt:lpwstr>
      </vt:variant>
      <vt:variant>
        <vt:lpwstr/>
      </vt:variant>
      <vt:variant>
        <vt:i4>5898353</vt:i4>
      </vt:variant>
      <vt:variant>
        <vt:i4>123</vt:i4>
      </vt:variant>
      <vt:variant>
        <vt:i4>0</vt:i4>
      </vt:variant>
      <vt:variant>
        <vt:i4>5</vt:i4>
      </vt:variant>
      <vt:variant>
        <vt:lpwstr>javascript:__doPostBack('ctl00$ctl00$SPWebPartManager$g_ec30cf66_c1d4_4956_bf95_28f0423172c8$ctl00$rptDanhMucThuTuc$ctl24$lbThuTucDetail','')</vt:lpwstr>
      </vt:variant>
      <vt:variant>
        <vt:lpwstr/>
      </vt:variant>
      <vt:variant>
        <vt:i4>5832821</vt:i4>
      </vt:variant>
      <vt:variant>
        <vt:i4>120</vt:i4>
      </vt:variant>
      <vt:variant>
        <vt:i4>0</vt:i4>
      </vt:variant>
      <vt:variant>
        <vt:i4>5</vt:i4>
      </vt:variant>
      <vt:variant>
        <vt:lpwstr>javascript:__doPostBack('ctl00$ctl00$SPWebPartManager$g_ec30cf66_c1d4_4956_bf95_28f0423172c8$ctl00$rptDanhMucThuTuc$ctl10$lbThuTucDetail','')</vt:lpwstr>
      </vt:variant>
      <vt:variant>
        <vt:lpwstr/>
      </vt:variant>
      <vt:variant>
        <vt:i4>5767292</vt:i4>
      </vt:variant>
      <vt:variant>
        <vt:i4>117</vt:i4>
      </vt:variant>
      <vt:variant>
        <vt:i4>0</vt:i4>
      </vt:variant>
      <vt:variant>
        <vt:i4>5</vt:i4>
      </vt:variant>
      <vt:variant>
        <vt:lpwstr>javascript:__doPostBack('ctl00$ctl00$SPWebPartManager$g_ec30cf66_c1d4_4956_bf95_28f0423172c8$ctl00$rptDanhMucThuTuc$ctl09$lbThuTucDetail','')</vt:lpwstr>
      </vt:variant>
      <vt:variant>
        <vt:lpwstr/>
      </vt:variant>
      <vt:variant>
        <vt:i4>5767293</vt:i4>
      </vt:variant>
      <vt:variant>
        <vt:i4>114</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111</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5898358</vt:i4>
      </vt:variant>
      <vt:variant>
        <vt:i4>108</vt:i4>
      </vt:variant>
      <vt:variant>
        <vt:i4>0</vt:i4>
      </vt:variant>
      <vt:variant>
        <vt:i4>5</vt:i4>
      </vt:variant>
      <vt:variant>
        <vt:lpwstr>javascript:__doPostBack('ctl00$ctl00$SPWebPartManager$g_ec30cf66_c1d4_4956_bf95_28f0423172c8$ctl00$rptDanhMucThuTuc$ctl23$lbThuTucDetail','')</vt:lpwstr>
      </vt:variant>
      <vt:variant>
        <vt:lpwstr/>
      </vt:variant>
      <vt:variant>
        <vt:i4>5898359</vt:i4>
      </vt:variant>
      <vt:variant>
        <vt:i4>105</vt:i4>
      </vt:variant>
      <vt:variant>
        <vt:i4>0</vt:i4>
      </vt:variant>
      <vt:variant>
        <vt:i4>5</vt:i4>
      </vt:variant>
      <vt:variant>
        <vt:lpwstr>javascript:__doPostBack('ctl00$ctl00$SPWebPartManager$g_ec30cf66_c1d4_4956_bf95_28f0423172c8$ctl00$rptDanhMucThuTuc$ctl22$lbThuTucDetail','')</vt:lpwstr>
      </vt:variant>
      <vt:variant>
        <vt:lpwstr/>
      </vt:variant>
      <vt:variant>
        <vt:i4>5898357</vt:i4>
      </vt:variant>
      <vt:variant>
        <vt:i4>102</vt:i4>
      </vt:variant>
      <vt:variant>
        <vt:i4>0</vt:i4>
      </vt:variant>
      <vt:variant>
        <vt:i4>5</vt:i4>
      </vt:variant>
      <vt:variant>
        <vt:lpwstr>javascript:__doPostBack('ctl00$ctl00$SPWebPartManager$g_ec30cf66_c1d4_4956_bf95_28f0423172c8$ctl00$rptDanhMucThuTuc$ctl20$lbThuTucDetail','')</vt:lpwstr>
      </vt:variant>
      <vt:variant>
        <vt:lpwstr/>
      </vt:variant>
      <vt:variant>
        <vt:i4>5832828</vt:i4>
      </vt:variant>
      <vt:variant>
        <vt:i4>99</vt:i4>
      </vt:variant>
      <vt:variant>
        <vt:i4>0</vt:i4>
      </vt:variant>
      <vt:variant>
        <vt:i4>5</vt:i4>
      </vt:variant>
      <vt:variant>
        <vt:lpwstr>javascript:__doPostBack('ctl00$ctl00$SPWebPartManager$g_ec30cf66_c1d4_4956_bf95_28f0423172c8$ctl00$rptDanhMucThuTuc$ctl19$lbThuTucDetail','')</vt:lpwstr>
      </vt:variant>
      <vt:variant>
        <vt:lpwstr/>
      </vt:variant>
      <vt:variant>
        <vt:i4>5767284</vt:i4>
      </vt:variant>
      <vt:variant>
        <vt:i4>96</vt:i4>
      </vt:variant>
      <vt:variant>
        <vt:i4>0</vt:i4>
      </vt:variant>
      <vt:variant>
        <vt:i4>5</vt:i4>
      </vt:variant>
      <vt:variant>
        <vt:lpwstr>javascript:__doPostBack('ctl00$ctl00$SPWebPartManager$g_ec30cf66_c1d4_4956_bf95_28f0423172c8$ctl00$rptDanhMucThuTuc$ctl01$lbThuTucDetail','')</vt:lpwstr>
      </vt:variant>
      <vt:variant>
        <vt:lpwstr/>
      </vt:variant>
      <vt:variant>
        <vt:i4>5832823</vt:i4>
      </vt:variant>
      <vt:variant>
        <vt:i4>93</vt:i4>
      </vt:variant>
      <vt:variant>
        <vt:i4>0</vt:i4>
      </vt:variant>
      <vt:variant>
        <vt:i4>5</vt:i4>
      </vt:variant>
      <vt:variant>
        <vt:lpwstr>javascript:__doPostBack('ctl00$ctl00$SPWebPartManager$g_ec30cf66_c1d4_4956_bf95_28f0423172c8$ctl00$rptDanhMucThuTuc$ctl12$lbThuTucDetail','')</vt:lpwstr>
      </vt:variant>
      <vt:variant>
        <vt:lpwstr/>
      </vt:variant>
      <vt:variant>
        <vt:i4>5767280</vt:i4>
      </vt:variant>
      <vt:variant>
        <vt:i4>90</vt:i4>
      </vt:variant>
      <vt:variant>
        <vt:i4>0</vt:i4>
      </vt:variant>
      <vt:variant>
        <vt:i4>5</vt:i4>
      </vt:variant>
      <vt:variant>
        <vt:lpwstr>javascript:__doPostBack('ctl00$ctl00$SPWebPartManager$g_ec30cf66_c1d4_4956_bf95_28f0423172c8$ctl00$rptDanhMucThuTuc$ctl05$lbThuTucDetail','')</vt:lpwstr>
      </vt:variant>
      <vt:variant>
        <vt:lpwstr/>
      </vt:variant>
      <vt:variant>
        <vt:i4>5767281</vt:i4>
      </vt:variant>
      <vt:variant>
        <vt:i4>87</vt:i4>
      </vt:variant>
      <vt:variant>
        <vt:i4>0</vt:i4>
      </vt:variant>
      <vt:variant>
        <vt:i4>5</vt:i4>
      </vt:variant>
      <vt:variant>
        <vt:lpwstr>javascript:__doPostBack('ctl00$ctl00$SPWebPartManager$g_ec30cf66_c1d4_4956_bf95_28f0423172c8$ctl00$rptDanhMucThuTuc$ctl04$lbThuTucDetail','')</vt:lpwstr>
      </vt:variant>
      <vt:variant>
        <vt:lpwstr/>
      </vt:variant>
      <vt:variant>
        <vt:i4>5767286</vt:i4>
      </vt:variant>
      <vt:variant>
        <vt:i4>84</vt:i4>
      </vt:variant>
      <vt:variant>
        <vt:i4>0</vt:i4>
      </vt:variant>
      <vt:variant>
        <vt:i4>5</vt:i4>
      </vt:variant>
      <vt:variant>
        <vt:lpwstr>javascript:__doPostBack('ctl00$ctl00$SPWebPartManager$g_ec30cf66_c1d4_4956_bf95_28f0423172c8$ctl00$rptDanhMucThuTuc$ctl03$lbThuTucDetail','')</vt:lpwstr>
      </vt:variant>
      <vt:variant>
        <vt:lpwstr/>
      </vt:variant>
      <vt:variant>
        <vt:i4>5767287</vt:i4>
      </vt:variant>
      <vt:variant>
        <vt:i4>81</vt:i4>
      </vt:variant>
      <vt:variant>
        <vt:i4>0</vt:i4>
      </vt:variant>
      <vt:variant>
        <vt:i4>5</vt:i4>
      </vt:variant>
      <vt:variant>
        <vt:lpwstr>javascript:__doPostBack('ctl00$ctl00$SPWebPartManager$g_ec30cf66_c1d4_4956_bf95_28f0423172c8$ctl00$rptDanhMucThuTuc$ctl02$lbThuTucDetail','')</vt:lpwstr>
      </vt:variant>
      <vt:variant>
        <vt:lpwstr/>
      </vt:variant>
      <vt:variant>
        <vt:i4>5832816</vt:i4>
      </vt:variant>
      <vt:variant>
        <vt:i4>78</vt:i4>
      </vt:variant>
      <vt:variant>
        <vt:i4>0</vt:i4>
      </vt:variant>
      <vt:variant>
        <vt:i4>5</vt:i4>
      </vt:variant>
      <vt:variant>
        <vt:lpwstr>javascript:__doPostBack('ctl00$ctl00$SPWebPartManager$g_ec30cf66_c1d4_4956_bf95_28f0423172c8$ctl00$rptDanhMucThuTuc$ctl15$lbThuTucDetail','')</vt:lpwstr>
      </vt:variant>
      <vt:variant>
        <vt:lpwstr/>
      </vt:variant>
      <vt:variant>
        <vt:i4>5832817</vt:i4>
      </vt:variant>
      <vt:variant>
        <vt:i4>75</vt:i4>
      </vt:variant>
      <vt:variant>
        <vt:i4>0</vt:i4>
      </vt:variant>
      <vt:variant>
        <vt:i4>5</vt:i4>
      </vt:variant>
      <vt:variant>
        <vt:lpwstr>javascript:__doPostBack('ctl00$ctl00$SPWebPartManager$g_ec30cf66_c1d4_4956_bf95_28f0423172c8$ctl00$rptDanhMucThuTuc$ctl14$lbThuTucDetail','')</vt:lpwstr>
      </vt:variant>
      <vt:variant>
        <vt:lpwstr/>
      </vt:variant>
      <vt:variant>
        <vt:i4>5832829</vt:i4>
      </vt:variant>
      <vt:variant>
        <vt:i4>72</vt:i4>
      </vt:variant>
      <vt:variant>
        <vt:i4>0</vt:i4>
      </vt:variant>
      <vt:variant>
        <vt:i4>5</vt:i4>
      </vt:variant>
      <vt:variant>
        <vt:lpwstr>javascript:__doPostBack('ctl00$ctl00$SPWebPartManager$g_ec30cf66_c1d4_4956_bf95_28f0423172c8$ctl00$rptDanhMucThuTuc$ctl18$lbThuTucDetail','')</vt:lpwstr>
      </vt:variant>
      <vt:variant>
        <vt:lpwstr/>
      </vt:variant>
      <vt:variant>
        <vt:i4>5832818</vt:i4>
      </vt:variant>
      <vt:variant>
        <vt:i4>69</vt:i4>
      </vt:variant>
      <vt:variant>
        <vt:i4>0</vt:i4>
      </vt:variant>
      <vt:variant>
        <vt:i4>5</vt:i4>
      </vt:variant>
      <vt:variant>
        <vt:lpwstr>javascript:__doPostBack('ctl00$ctl00$SPWebPartManager$g_ec30cf66_c1d4_4956_bf95_28f0423172c8$ctl00$rptDanhMucThuTuc$ctl17$lbThuTucDetail','')</vt:lpwstr>
      </vt:variant>
      <vt:variant>
        <vt:lpwstr/>
      </vt:variant>
      <vt:variant>
        <vt:i4>5767283</vt:i4>
      </vt:variant>
      <vt:variant>
        <vt:i4>66</vt:i4>
      </vt:variant>
      <vt:variant>
        <vt:i4>0</vt:i4>
      </vt:variant>
      <vt:variant>
        <vt:i4>5</vt:i4>
      </vt:variant>
      <vt:variant>
        <vt:lpwstr>javascript:__doPostBack('ctl00$ctl00$SPWebPartManager$g_ec30cf66_c1d4_4956_bf95_28f0423172c8$ctl00$rptDanhMucThuTuc$ctl06$lbThuTucDetail','')</vt:lpwstr>
      </vt:variant>
      <vt:variant>
        <vt:lpwstr/>
      </vt:variant>
      <vt:variant>
        <vt:i4>6029431</vt:i4>
      </vt:variant>
      <vt:variant>
        <vt:i4>63</vt:i4>
      </vt:variant>
      <vt:variant>
        <vt:i4>0</vt:i4>
      </vt:variant>
      <vt:variant>
        <vt:i4>5</vt:i4>
      </vt:variant>
      <vt:variant>
        <vt:lpwstr>javascript:__doPostBack('ctl00$ctl00$SPWebPartManager$g_ec30cf66_c1d4_4956_bf95_28f0423172c8$ctl00$rptDanhMucThuTuc$ctl42$lbThuTucDetail','')</vt:lpwstr>
      </vt:variant>
      <vt:variant>
        <vt:lpwstr/>
      </vt:variant>
      <vt:variant>
        <vt:i4>6029428</vt:i4>
      </vt:variant>
      <vt:variant>
        <vt:i4>60</vt:i4>
      </vt:variant>
      <vt:variant>
        <vt:i4>0</vt:i4>
      </vt:variant>
      <vt:variant>
        <vt:i4>5</vt:i4>
      </vt:variant>
      <vt:variant>
        <vt:lpwstr>javascript:__doPostBack('ctl00$ctl00$SPWebPartManager$g_ec30cf66_c1d4_4956_bf95_28f0423172c8$ctl00$rptDanhMucThuTuc$ctl41$lbThuTucDetail','')</vt:lpwstr>
      </vt:variant>
      <vt:variant>
        <vt:lpwstr/>
      </vt:variant>
      <vt:variant>
        <vt:i4>6029429</vt:i4>
      </vt:variant>
      <vt:variant>
        <vt:i4>57</vt:i4>
      </vt:variant>
      <vt:variant>
        <vt:i4>0</vt:i4>
      </vt:variant>
      <vt:variant>
        <vt:i4>5</vt:i4>
      </vt:variant>
      <vt:variant>
        <vt:lpwstr>javascript:__doPostBack('ctl00$ctl00$SPWebPartManager$g_ec30cf66_c1d4_4956_bf95_28f0423172c8$ctl00$rptDanhMucThuTuc$ctl40$lbThuTucDetail','')</vt:lpwstr>
      </vt:variant>
      <vt:variant>
        <vt:lpwstr/>
      </vt:variant>
      <vt:variant>
        <vt:i4>5963900</vt:i4>
      </vt:variant>
      <vt:variant>
        <vt:i4>54</vt:i4>
      </vt:variant>
      <vt:variant>
        <vt:i4>0</vt:i4>
      </vt:variant>
      <vt:variant>
        <vt:i4>5</vt:i4>
      </vt:variant>
      <vt:variant>
        <vt:lpwstr>javascript:__doPostBack('ctl00$ctl00$SPWebPartManager$g_ec30cf66_c1d4_4956_bf95_28f0423172c8$ctl00$rptDanhMucThuTuc$ctl39$lbThuTucDetail','')</vt:lpwstr>
      </vt:variant>
      <vt:variant>
        <vt:lpwstr/>
      </vt:variant>
      <vt:variant>
        <vt:i4>5963892</vt:i4>
      </vt:variant>
      <vt:variant>
        <vt:i4>51</vt:i4>
      </vt:variant>
      <vt:variant>
        <vt:i4>0</vt:i4>
      </vt:variant>
      <vt:variant>
        <vt:i4>5</vt:i4>
      </vt:variant>
      <vt:variant>
        <vt:lpwstr>javascript:__doPostBack('ctl00$ctl00$SPWebPartManager$g_ec30cf66_c1d4_4956_bf95_28f0423172c8$ctl00$rptDanhMucThuTuc$ctl31$lbThuTucDetail','')</vt:lpwstr>
      </vt:variant>
      <vt:variant>
        <vt:lpwstr/>
      </vt:variant>
      <vt:variant>
        <vt:i4>5963901</vt:i4>
      </vt:variant>
      <vt:variant>
        <vt:i4>48</vt:i4>
      </vt:variant>
      <vt:variant>
        <vt:i4>0</vt:i4>
      </vt:variant>
      <vt:variant>
        <vt:i4>5</vt:i4>
      </vt:variant>
      <vt:variant>
        <vt:lpwstr>javascript:__doPostBack('ctl00$ctl00$SPWebPartManager$g_ec30cf66_c1d4_4956_bf95_28f0423172c8$ctl00$rptDanhMucThuTuc$ctl38$lbThuTucDetail','')</vt:lpwstr>
      </vt:variant>
      <vt:variant>
        <vt:lpwstr/>
      </vt:variant>
      <vt:variant>
        <vt:i4>5963890</vt:i4>
      </vt:variant>
      <vt:variant>
        <vt:i4>45</vt:i4>
      </vt:variant>
      <vt:variant>
        <vt:i4>0</vt:i4>
      </vt:variant>
      <vt:variant>
        <vt:i4>5</vt:i4>
      </vt:variant>
      <vt:variant>
        <vt:lpwstr>javascript:__doPostBack('ctl00$ctl00$SPWebPartManager$g_ec30cf66_c1d4_4956_bf95_28f0423172c8$ctl00$rptDanhMucThuTuc$ctl37$lbThuTucDetail','')</vt:lpwstr>
      </vt:variant>
      <vt:variant>
        <vt:lpwstr/>
      </vt:variant>
      <vt:variant>
        <vt:i4>5963891</vt:i4>
      </vt:variant>
      <vt:variant>
        <vt:i4>42</vt:i4>
      </vt:variant>
      <vt:variant>
        <vt:i4>0</vt:i4>
      </vt:variant>
      <vt:variant>
        <vt:i4>5</vt:i4>
      </vt:variant>
      <vt:variant>
        <vt:lpwstr>javascript:__doPostBack('ctl00$ctl00$SPWebPartManager$g_ec30cf66_c1d4_4956_bf95_28f0423172c8$ctl00$rptDanhMucThuTuc$ctl36$lbThuTucDetail','')</vt:lpwstr>
      </vt:variant>
      <vt:variant>
        <vt:lpwstr/>
      </vt:variant>
      <vt:variant>
        <vt:i4>5963888</vt:i4>
      </vt:variant>
      <vt:variant>
        <vt:i4>39</vt:i4>
      </vt:variant>
      <vt:variant>
        <vt:i4>0</vt:i4>
      </vt:variant>
      <vt:variant>
        <vt:i4>5</vt:i4>
      </vt:variant>
      <vt:variant>
        <vt:lpwstr>javascript:__doPostBack('ctl00$ctl00$SPWebPartManager$g_ec30cf66_c1d4_4956_bf95_28f0423172c8$ctl00$rptDanhMucThuTuc$ctl35$lbThuTucDetail','')</vt:lpwstr>
      </vt:variant>
      <vt:variant>
        <vt:lpwstr/>
      </vt:variant>
      <vt:variant>
        <vt:i4>5963889</vt:i4>
      </vt:variant>
      <vt:variant>
        <vt:i4>36</vt:i4>
      </vt:variant>
      <vt:variant>
        <vt:i4>0</vt:i4>
      </vt:variant>
      <vt:variant>
        <vt:i4>5</vt:i4>
      </vt:variant>
      <vt:variant>
        <vt:lpwstr>javascript:__doPostBack('ctl00$ctl00$SPWebPartManager$g_ec30cf66_c1d4_4956_bf95_28f0423172c8$ctl00$rptDanhMucThuTuc$ctl34$lbThuTucDetail','')</vt:lpwstr>
      </vt:variant>
      <vt:variant>
        <vt:lpwstr/>
      </vt:variant>
      <vt:variant>
        <vt:i4>5963894</vt:i4>
      </vt:variant>
      <vt:variant>
        <vt:i4>33</vt:i4>
      </vt:variant>
      <vt:variant>
        <vt:i4>0</vt:i4>
      </vt:variant>
      <vt:variant>
        <vt:i4>5</vt:i4>
      </vt:variant>
      <vt:variant>
        <vt:lpwstr>javascript:__doPostBack('ctl00$ctl00$SPWebPartManager$g_ec30cf66_c1d4_4956_bf95_28f0423172c8$ctl00$rptDanhMucThuTuc$ctl33$lbThuTucDetail','')</vt:lpwstr>
      </vt:variant>
      <vt:variant>
        <vt:lpwstr/>
      </vt:variant>
      <vt:variant>
        <vt:i4>5963895</vt:i4>
      </vt:variant>
      <vt:variant>
        <vt:i4>30</vt:i4>
      </vt:variant>
      <vt:variant>
        <vt:i4>0</vt:i4>
      </vt:variant>
      <vt:variant>
        <vt:i4>5</vt:i4>
      </vt:variant>
      <vt:variant>
        <vt:lpwstr>javascript:__doPostBack('ctl00$ctl00$SPWebPartManager$g_ec30cf66_c1d4_4956_bf95_28f0423172c8$ctl00$rptDanhMucThuTuc$ctl32$lbThuTucDetail','')</vt:lpwstr>
      </vt:variant>
      <vt:variant>
        <vt:lpwstr/>
      </vt:variant>
      <vt:variant>
        <vt:i4>5963893</vt:i4>
      </vt:variant>
      <vt:variant>
        <vt:i4>27</vt:i4>
      </vt:variant>
      <vt:variant>
        <vt:i4>0</vt:i4>
      </vt:variant>
      <vt:variant>
        <vt:i4>5</vt:i4>
      </vt:variant>
      <vt:variant>
        <vt:lpwstr>javascript:__doPostBack('ctl00$ctl00$SPWebPartManager$g_ec30cf66_c1d4_4956_bf95_28f0423172c8$ctl00$rptDanhMucThuTuc$ctl30$lbThuTucDetail','')</vt:lpwstr>
      </vt:variant>
      <vt:variant>
        <vt:lpwstr/>
      </vt:variant>
      <vt:variant>
        <vt:i4>5832819</vt:i4>
      </vt:variant>
      <vt:variant>
        <vt:i4>24</vt:i4>
      </vt:variant>
      <vt:variant>
        <vt:i4>0</vt:i4>
      </vt:variant>
      <vt:variant>
        <vt:i4>5</vt:i4>
      </vt:variant>
      <vt:variant>
        <vt:lpwstr>javascript:__doPostBack('ctl00$ctl00$SPWebPartManager$g_ec30cf66_c1d4_4956_bf95_28f0423172c8$ctl00$rptDanhMucThuTuc$ctl16$lbThuTucDetail','')</vt:lpwstr>
      </vt:variant>
      <vt:variant>
        <vt:lpwstr/>
      </vt:variant>
      <vt:variant>
        <vt:i4>5832822</vt:i4>
      </vt:variant>
      <vt:variant>
        <vt:i4>21</vt:i4>
      </vt:variant>
      <vt:variant>
        <vt:i4>0</vt:i4>
      </vt:variant>
      <vt:variant>
        <vt:i4>5</vt:i4>
      </vt:variant>
      <vt:variant>
        <vt:lpwstr>javascript:__doPostBack('ctl00$ctl00$SPWebPartManager$g_ec30cf66_c1d4_4956_bf95_28f0423172c8$ctl00$rptDanhMucThuTuc$ctl13$lbThuTucDetail','')</vt:lpwstr>
      </vt:variant>
      <vt:variant>
        <vt:lpwstr/>
      </vt:variant>
      <vt:variant>
        <vt:i4>5898365</vt:i4>
      </vt:variant>
      <vt:variant>
        <vt:i4>18</vt:i4>
      </vt:variant>
      <vt:variant>
        <vt:i4>0</vt:i4>
      </vt:variant>
      <vt:variant>
        <vt:i4>5</vt:i4>
      </vt:variant>
      <vt:variant>
        <vt:lpwstr>javascript:__doPostBack('ctl00$ctl00$SPWebPartManager$g_ec30cf66_c1d4_4956_bf95_28f0423172c8$ctl00$rptDanhMucThuTuc$ctl28$lbThuTucDetail','')</vt:lpwstr>
      </vt:variant>
      <vt:variant>
        <vt:lpwstr/>
      </vt:variant>
      <vt:variant>
        <vt:i4>5898354</vt:i4>
      </vt:variant>
      <vt:variant>
        <vt:i4>15</vt:i4>
      </vt:variant>
      <vt:variant>
        <vt:i4>0</vt:i4>
      </vt:variant>
      <vt:variant>
        <vt:i4>5</vt:i4>
      </vt:variant>
      <vt:variant>
        <vt:lpwstr>javascript:__doPostBack('ctl00$ctl00$SPWebPartManager$g_ec30cf66_c1d4_4956_bf95_28f0423172c8$ctl00$rptDanhMucThuTuc$ctl27$lbThuTucDetail','')</vt:lpwstr>
      </vt:variant>
      <vt:variant>
        <vt:lpwstr/>
      </vt:variant>
      <vt:variant>
        <vt:i4>5898356</vt:i4>
      </vt:variant>
      <vt:variant>
        <vt:i4>12</vt:i4>
      </vt:variant>
      <vt:variant>
        <vt:i4>0</vt:i4>
      </vt:variant>
      <vt:variant>
        <vt:i4>5</vt:i4>
      </vt:variant>
      <vt:variant>
        <vt:lpwstr>javascript:__doPostBack('ctl00$ctl00$SPWebPartManager$g_ec30cf66_c1d4_4956_bf95_28f0423172c8$ctl00$rptDanhMucThuTuc$ctl21$lbThuTucDetail','')</vt:lpwstr>
      </vt:variant>
      <vt:variant>
        <vt:lpwstr/>
      </vt:variant>
      <vt:variant>
        <vt:i4>5832820</vt:i4>
      </vt:variant>
      <vt:variant>
        <vt:i4>9</vt:i4>
      </vt:variant>
      <vt:variant>
        <vt:i4>0</vt:i4>
      </vt:variant>
      <vt:variant>
        <vt:i4>5</vt:i4>
      </vt:variant>
      <vt:variant>
        <vt:lpwstr>javascript:__doPostBack('ctl00$ctl00$SPWebPartManager$g_ec30cf66_c1d4_4956_bf95_28f0423172c8$ctl00$rptDanhMucThuTuc$ctl11$lbThuTucDetail','')</vt:lpwstr>
      </vt:variant>
      <vt:variant>
        <vt:lpwstr/>
      </vt:variant>
      <vt:variant>
        <vt:i4>5767293</vt:i4>
      </vt:variant>
      <vt:variant>
        <vt:i4>6</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3</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5767292</vt:i4>
      </vt:variant>
      <vt:variant>
        <vt:i4>0</vt:i4>
      </vt:variant>
      <vt:variant>
        <vt:i4>0</vt:i4>
      </vt:variant>
      <vt:variant>
        <vt:i4>5</vt:i4>
      </vt:variant>
      <vt:variant>
        <vt:lpwstr>javascript:__doPostBack('ctl00$ctl00$SPWebPartManager$g_ec30cf66_c1d4_4956_bf95_28f0423172c8$ctl00$rptDanhMucThuTuc$ctl09$lbThuTucDetail','')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TungHacker</dc:creator>
  <cp:lastModifiedBy>admin</cp:lastModifiedBy>
  <cp:revision>3</cp:revision>
  <cp:lastPrinted>2020-06-22T09:18:00Z</cp:lastPrinted>
  <dcterms:created xsi:type="dcterms:W3CDTF">2022-09-09T01:55:00Z</dcterms:created>
  <dcterms:modified xsi:type="dcterms:W3CDTF">2022-11-10T00:51:00Z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